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58AB658F"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r>
      <w:r w:rsidR="00CC07B9">
        <w:rPr>
          <w:rFonts w:asciiTheme="majorHAnsi" w:hAnsiTheme="majorHAnsi"/>
          <w:color w:val="FFFFFF" w:themeColor="background1"/>
          <w:sz w:val="72"/>
          <w:szCs w:val="72"/>
        </w:rPr>
        <w:t>1 de janeiro de 2019</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Índice</w:t>
      </w:r>
      <w:bookmarkEnd w:id="1"/>
    </w:p>
    <w:p w14:paraId="4B19B6AD" w14:textId="731F866D" w:rsidR="00CC07B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4198650" w:history="1">
        <w:r w:rsidR="00CC07B9" w:rsidRPr="00CB538B">
          <w:rPr>
            <w:rStyle w:val="Hyperlink"/>
            <w:noProof/>
          </w:rPr>
          <w:t>Introdução</w:t>
        </w:r>
        <w:r w:rsidR="00CC07B9">
          <w:rPr>
            <w:noProof/>
            <w:webHidden/>
          </w:rPr>
          <w:tab/>
        </w:r>
        <w:r w:rsidR="00CC07B9">
          <w:rPr>
            <w:noProof/>
            <w:webHidden/>
          </w:rPr>
          <w:fldChar w:fldCharType="begin"/>
        </w:r>
        <w:r w:rsidR="00CC07B9">
          <w:rPr>
            <w:noProof/>
            <w:webHidden/>
          </w:rPr>
          <w:instrText xml:space="preserve"> PAGEREF _Toc534198650 \h </w:instrText>
        </w:r>
        <w:r w:rsidR="00CC07B9">
          <w:rPr>
            <w:noProof/>
            <w:webHidden/>
          </w:rPr>
        </w:r>
        <w:r w:rsidR="00CC07B9">
          <w:rPr>
            <w:noProof/>
            <w:webHidden/>
          </w:rPr>
          <w:fldChar w:fldCharType="separate"/>
        </w:r>
        <w:r w:rsidR="00B514E4">
          <w:rPr>
            <w:noProof/>
            <w:webHidden/>
          </w:rPr>
          <w:t>3</w:t>
        </w:r>
        <w:r w:rsidR="00CC07B9">
          <w:rPr>
            <w:noProof/>
            <w:webHidden/>
          </w:rPr>
          <w:fldChar w:fldCharType="end"/>
        </w:r>
      </w:hyperlink>
    </w:p>
    <w:p w14:paraId="3481DD7F" w14:textId="73DD58AE" w:rsidR="00CC07B9" w:rsidRDefault="00CC07B9">
      <w:pPr>
        <w:pStyle w:val="TOC5"/>
        <w:tabs>
          <w:tab w:val="right" w:leader="dot" w:pos="5030"/>
        </w:tabs>
        <w:rPr>
          <w:rFonts w:eastAsiaTheme="minorEastAsia"/>
          <w:noProof/>
          <w:sz w:val="22"/>
          <w:lang w:val="en-US" w:eastAsia="en-US" w:bidi="ar-SA"/>
        </w:rPr>
      </w:pPr>
      <w:hyperlink w:anchor="_Toc534198651" w:history="1">
        <w:r w:rsidRPr="00CB538B">
          <w:rPr>
            <w:rStyle w:val="Hyperlink"/>
            <w:noProof/>
          </w:rPr>
          <w:t>Contratos de Nível de Serviço</w:t>
        </w:r>
        <w:r>
          <w:rPr>
            <w:noProof/>
            <w:webHidden/>
          </w:rPr>
          <w:tab/>
        </w:r>
        <w:r>
          <w:rPr>
            <w:noProof/>
            <w:webHidden/>
          </w:rPr>
          <w:fldChar w:fldCharType="begin"/>
        </w:r>
        <w:r>
          <w:rPr>
            <w:noProof/>
            <w:webHidden/>
          </w:rPr>
          <w:instrText xml:space="preserve"> PAGEREF _Toc534198651 \h </w:instrText>
        </w:r>
        <w:r>
          <w:rPr>
            <w:noProof/>
            <w:webHidden/>
          </w:rPr>
        </w:r>
        <w:r>
          <w:rPr>
            <w:noProof/>
            <w:webHidden/>
          </w:rPr>
          <w:fldChar w:fldCharType="separate"/>
        </w:r>
        <w:r w:rsidR="00B514E4">
          <w:rPr>
            <w:noProof/>
            <w:webHidden/>
          </w:rPr>
          <w:t>3</w:t>
        </w:r>
        <w:r>
          <w:rPr>
            <w:noProof/>
            <w:webHidden/>
          </w:rPr>
          <w:fldChar w:fldCharType="end"/>
        </w:r>
      </w:hyperlink>
    </w:p>
    <w:p w14:paraId="751B1206" w14:textId="50588DE0" w:rsidR="00CC07B9" w:rsidRDefault="00CC07B9">
      <w:pPr>
        <w:pStyle w:val="TOC5"/>
        <w:tabs>
          <w:tab w:val="right" w:leader="dot" w:pos="5030"/>
        </w:tabs>
        <w:rPr>
          <w:rFonts w:eastAsiaTheme="minorEastAsia"/>
          <w:noProof/>
          <w:sz w:val="22"/>
          <w:lang w:val="en-US" w:eastAsia="en-US" w:bidi="ar-SA"/>
        </w:rPr>
      </w:pPr>
      <w:hyperlink w:anchor="_Toc534198652" w:history="1">
        <w:r w:rsidRPr="00CB538B">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_Toc534198652 \h </w:instrText>
        </w:r>
        <w:r>
          <w:rPr>
            <w:noProof/>
            <w:webHidden/>
          </w:rPr>
        </w:r>
        <w:r>
          <w:rPr>
            <w:noProof/>
            <w:webHidden/>
          </w:rPr>
          <w:fldChar w:fldCharType="separate"/>
        </w:r>
        <w:r w:rsidR="00B514E4">
          <w:rPr>
            <w:noProof/>
            <w:webHidden/>
          </w:rPr>
          <w:t>3</w:t>
        </w:r>
        <w:r>
          <w:rPr>
            <w:noProof/>
            <w:webHidden/>
          </w:rPr>
          <w:fldChar w:fldCharType="end"/>
        </w:r>
      </w:hyperlink>
    </w:p>
    <w:p w14:paraId="2A8F558F" w14:textId="0ACF1CFD" w:rsidR="00CC07B9" w:rsidRDefault="00CC07B9">
      <w:pPr>
        <w:pStyle w:val="TOC5"/>
        <w:tabs>
          <w:tab w:val="right" w:leader="dot" w:pos="5030"/>
        </w:tabs>
        <w:rPr>
          <w:rFonts w:eastAsiaTheme="minorEastAsia"/>
          <w:noProof/>
          <w:sz w:val="22"/>
          <w:lang w:val="en-US" w:eastAsia="en-US" w:bidi="ar-SA"/>
        </w:rPr>
      </w:pPr>
      <w:hyperlink w:anchor="_Toc534198653" w:history="1">
        <w:r w:rsidRPr="00CB538B">
          <w:rPr>
            <w:rStyle w:val="Hyperlink"/>
            <w:noProof/>
          </w:rPr>
          <w:t>Notificações Eletrónicas</w:t>
        </w:r>
        <w:r>
          <w:rPr>
            <w:noProof/>
            <w:webHidden/>
          </w:rPr>
          <w:tab/>
        </w:r>
        <w:r>
          <w:rPr>
            <w:noProof/>
            <w:webHidden/>
          </w:rPr>
          <w:fldChar w:fldCharType="begin"/>
        </w:r>
        <w:r>
          <w:rPr>
            <w:noProof/>
            <w:webHidden/>
          </w:rPr>
          <w:instrText xml:space="preserve"> PAGEREF _Toc534198653 \h </w:instrText>
        </w:r>
        <w:r>
          <w:rPr>
            <w:noProof/>
            <w:webHidden/>
          </w:rPr>
        </w:r>
        <w:r>
          <w:rPr>
            <w:noProof/>
            <w:webHidden/>
          </w:rPr>
          <w:fldChar w:fldCharType="separate"/>
        </w:r>
        <w:r w:rsidR="00B514E4">
          <w:rPr>
            <w:noProof/>
            <w:webHidden/>
          </w:rPr>
          <w:t>3</w:t>
        </w:r>
        <w:r>
          <w:rPr>
            <w:noProof/>
            <w:webHidden/>
          </w:rPr>
          <w:fldChar w:fldCharType="end"/>
        </w:r>
      </w:hyperlink>
    </w:p>
    <w:p w14:paraId="57D21FA5" w14:textId="4757F52C" w:rsidR="00CC07B9" w:rsidRDefault="00CC07B9">
      <w:pPr>
        <w:pStyle w:val="TOC5"/>
        <w:tabs>
          <w:tab w:val="right" w:leader="dot" w:pos="5030"/>
        </w:tabs>
        <w:rPr>
          <w:rFonts w:eastAsiaTheme="minorEastAsia"/>
          <w:noProof/>
          <w:sz w:val="22"/>
          <w:lang w:val="en-US" w:eastAsia="en-US" w:bidi="ar-SA"/>
        </w:rPr>
      </w:pPr>
      <w:hyperlink w:anchor="_Toc534198654" w:history="1">
        <w:r w:rsidRPr="00CB538B">
          <w:rPr>
            <w:rStyle w:val="Hyperlink"/>
            <w:noProof/>
          </w:rPr>
          <w:t>Versões Anteriores</w:t>
        </w:r>
        <w:r>
          <w:rPr>
            <w:noProof/>
            <w:webHidden/>
          </w:rPr>
          <w:tab/>
        </w:r>
        <w:r>
          <w:rPr>
            <w:noProof/>
            <w:webHidden/>
          </w:rPr>
          <w:fldChar w:fldCharType="begin"/>
        </w:r>
        <w:r>
          <w:rPr>
            <w:noProof/>
            <w:webHidden/>
          </w:rPr>
          <w:instrText xml:space="preserve"> PAGEREF _Toc534198654 \h </w:instrText>
        </w:r>
        <w:r>
          <w:rPr>
            <w:noProof/>
            <w:webHidden/>
          </w:rPr>
        </w:r>
        <w:r>
          <w:rPr>
            <w:noProof/>
            <w:webHidden/>
          </w:rPr>
          <w:fldChar w:fldCharType="separate"/>
        </w:r>
        <w:r w:rsidR="00B514E4">
          <w:rPr>
            <w:noProof/>
            <w:webHidden/>
          </w:rPr>
          <w:t>3</w:t>
        </w:r>
        <w:r>
          <w:rPr>
            <w:noProof/>
            <w:webHidden/>
          </w:rPr>
          <w:fldChar w:fldCharType="end"/>
        </w:r>
      </w:hyperlink>
    </w:p>
    <w:p w14:paraId="3314EED5" w14:textId="1365D527" w:rsidR="00CC07B9" w:rsidRDefault="00CC07B9">
      <w:pPr>
        <w:pStyle w:val="TOC3"/>
        <w:rPr>
          <w:rFonts w:eastAsiaTheme="minorEastAsia"/>
          <w:b w:val="0"/>
          <w:smallCaps w:val="0"/>
          <w:sz w:val="22"/>
          <w:lang w:val="en-US" w:eastAsia="en-US" w:bidi="ar-SA"/>
        </w:rPr>
      </w:pPr>
      <w:hyperlink w:anchor="_Toc534198655" w:history="1">
        <w:r w:rsidRPr="00CB538B">
          <w:rPr>
            <w:rStyle w:val="Hyperlink"/>
          </w:rPr>
          <w:t>Clarificações e Resumo de Alterações</w:t>
        </w:r>
        <w:r>
          <w:rPr>
            <w:webHidden/>
          </w:rPr>
          <w:tab/>
        </w:r>
        <w:r>
          <w:rPr>
            <w:webHidden/>
          </w:rPr>
          <w:fldChar w:fldCharType="begin"/>
        </w:r>
        <w:r>
          <w:rPr>
            <w:webHidden/>
          </w:rPr>
          <w:instrText xml:space="preserve"> PAGEREF _Toc534198655 \h </w:instrText>
        </w:r>
        <w:r>
          <w:rPr>
            <w:webHidden/>
          </w:rPr>
        </w:r>
        <w:r>
          <w:rPr>
            <w:webHidden/>
          </w:rPr>
          <w:fldChar w:fldCharType="separate"/>
        </w:r>
        <w:r w:rsidR="00B514E4">
          <w:rPr>
            <w:webHidden/>
          </w:rPr>
          <w:t>3</w:t>
        </w:r>
        <w:r>
          <w:rPr>
            <w:webHidden/>
          </w:rPr>
          <w:fldChar w:fldCharType="end"/>
        </w:r>
      </w:hyperlink>
    </w:p>
    <w:p w14:paraId="451B3ED1" w14:textId="09B2D9D6" w:rsidR="00CC07B9" w:rsidRDefault="00CC07B9">
      <w:pPr>
        <w:pStyle w:val="TOC1"/>
        <w:tabs>
          <w:tab w:val="right" w:leader="dot" w:pos="5030"/>
        </w:tabs>
        <w:rPr>
          <w:rFonts w:eastAsiaTheme="minorEastAsia"/>
          <w:b w:val="0"/>
          <w:caps w:val="0"/>
          <w:noProof/>
          <w:sz w:val="22"/>
          <w:lang w:val="en-US" w:eastAsia="en-US" w:bidi="ar-SA"/>
        </w:rPr>
      </w:pPr>
      <w:hyperlink w:anchor="_Toc534198656" w:history="1">
        <w:r w:rsidRPr="00CB538B">
          <w:rPr>
            <w:rStyle w:val="Hyperlink"/>
            <w:noProof/>
          </w:rPr>
          <w:t>Definições</w:t>
        </w:r>
        <w:r>
          <w:rPr>
            <w:noProof/>
            <w:webHidden/>
          </w:rPr>
          <w:tab/>
        </w:r>
        <w:r>
          <w:rPr>
            <w:noProof/>
            <w:webHidden/>
          </w:rPr>
          <w:fldChar w:fldCharType="begin"/>
        </w:r>
        <w:r>
          <w:rPr>
            <w:noProof/>
            <w:webHidden/>
          </w:rPr>
          <w:instrText xml:space="preserve"> PAGEREF _Toc534198656 \h </w:instrText>
        </w:r>
        <w:r>
          <w:rPr>
            <w:noProof/>
            <w:webHidden/>
          </w:rPr>
        </w:r>
        <w:r>
          <w:rPr>
            <w:noProof/>
            <w:webHidden/>
          </w:rPr>
          <w:fldChar w:fldCharType="separate"/>
        </w:r>
        <w:r w:rsidR="00B514E4">
          <w:rPr>
            <w:noProof/>
            <w:webHidden/>
          </w:rPr>
          <w:t>4</w:t>
        </w:r>
        <w:r>
          <w:rPr>
            <w:noProof/>
            <w:webHidden/>
          </w:rPr>
          <w:fldChar w:fldCharType="end"/>
        </w:r>
      </w:hyperlink>
    </w:p>
    <w:p w14:paraId="41459ECF" w14:textId="2DFEAA9B" w:rsidR="00CC07B9" w:rsidRDefault="00CC07B9">
      <w:pPr>
        <w:pStyle w:val="TOC1"/>
        <w:tabs>
          <w:tab w:val="right" w:leader="dot" w:pos="5030"/>
        </w:tabs>
        <w:rPr>
          <w:rFonts w:eastAsiaTheme="minorEastAsia"/>
          <w:b w:val="0"/>
          <w:caps w:val="0"/>
          <w:noProof/>
          <w:sz w:val="22"/>
          <w:lang w:val="en-US" w:eastAsia="en-US" w:bidi="ar-SA"/>
        </w:rPr>
      </w:pPr>
      <w:hyperlink w:anchor="_Toc534198657" w:history="1">
        <w:r w:rsidRPr="00CB538B">
          <w:rPr>
            <w:rStyle w:val="Hyperlink"/>
            <w:noProof/>
          </w:rPr>
          <w:t>Termos Gerais</w:t>
        </w:r>
        <w:r>
          <w:rPr>
            <w:noProof/>
            <w:webHidden/>
          </w:rPr>
          <w:tab/>
        </w:r>
        <w:r>
          <w:rPr>
            <w:noProof/>
            <w:webHidden/>
          </w:rPr>
          <w:fldChar w:fldCharType="begin"/>
        </w:r>
        <w:r>
          <w:rPr>
            <w:noProof/>
            <w:webHidden/>
          </w:rPr>
          <w:instrText xml:space="preserve"> PAGEREF _Toc534198657 \h </w:instrText>
        </w:r>
        <w:r>
          <w:rPr>
            <w:noProof/>
            <w:webHidden/>
          </w:rPr>
        </w:r>
        <w:r>
          <w:rPr>
            <w:noProof/>
            <w:webHidden/>
          </w:rPr>
          <w:fldChar w:fldCharType="separate"/>
        </w:r>
        <w:r w:rsidR="00B514E4">
          <w:rPr>
            <w:noProof/>
            <w:webHidden/>
          </w:rPr>
          <w:t>6</w:t>
        </w:r>
        <w:r>
          <w:rPr>
            <w:noProof/>
            <w:webHidden/>
          </w:rPr>
          <w:fldChar w:fldCharType="end"/>
        </w:r>
      </w:hyperlink>
    </w:p>
    <w:p w14:paraId="26EA3E99" w14:textId="43A4BAA3" w:rsidR="00CC07B9" w:rsidRDefault="00CC07B9">
      <w:pPr>
        <w:pStyle w:val="TOC5"/>
        <w:tabs>
          <w:tab w:val="right" w:leader="dot" w:pos="5030"/>
        </w:tabs>
        <w:rPr>
          <w:rFonts w:eastAsiaTheme="minorEastAsia"/>
          <w:noProof/>
          <w:sz w:val="22"/>
          <w:lang w:val="en-US" w:eastAsia="en-US" w:bidi="ar-SA"/>
        </w:rPr>
      </w:pPr>
      <w:hyperlink w:anchor="_Toc534198658" w:history="1">
        <w:r w:rsidRPr="00CB538B">
          <w:rPr>
            <w:rStyle w:val="Hyperlink"/>
            <w:noProof/>
          </w:rPr>
          <w:t>Licenciamento dos Serviços Online</w:t>
        </w:r>
        <w:r>
          <w:rPr>
            <w:noProof/>
            <w:webHidden/>
          </w:rPr>
          <w:tab/>
        </w:r>
        <w:r>
          <w:rPr>
            <w:noProof/>
            <w:webHidden/>
          </w:rPr>
          <w:fldChar w:fldCharType="begin"/>
        </w:r>
        <w:r>
          <w:rPr>
            <w:noProof/>
            <w:webHidden/>
          </w:rPr>
          <w:instrText xml:space="preserve"> PAGEREF _Toc534198658 \h </w:instrText>
        </w:r>
        <w:r>
          <w:rPr>
            <w:noProof/>
            <w:webHidden/>
          </w:rPr>
        </w:r>
        <w:r>
          <w:rPr>
            <w:noProof/>
            <w:webHidden/>
          </w:rPr>
          <w:fldChar w:fldCharType="separate"/>
        </w:r>
        <w:r w:rsidR="00B514E4">
          <w:rPr>
            <w:noProof/>
            <w:webHidden/>
          </w:rPr>
          <w:t>6</w:t>
        </w:r>
        <w:r>
          <w:rPr>
            <w:noProof/>
            <w:webHidden/>
          </w:rPr>
          <w:fldChar w:fldCharType="end"/>
        </w:r>
      </w:hyperlink>
    </w:p>
    <w:p w14:paraId="03702D6E" w14:textId="027DA0B9" w:rsidR="00CC07B9" w:rsidRDefault="00CC07B9">
      <w:pPr>
        <w:pStyle w:val="TOC5"/>
        <w:tabs>
          <w:tab w:val="right" w:leader="dot" w:pos="5030"/>
        </w:tabs>
        <w:rPr>
          <w:rFonts w:eastAsiaTheme="minorEastAsia"/>
          <w:noProof/>
          <w:sz w:val="22"/>
          <w:lang w:val="en-US" w:eastAsia="en-US" w:bidi="ar-SA"/>
        </w:rPr>
      </w:pPr>
      <w:hyperlink w:anchor="_Toc534198659" w:history="1">
        <w:r w:rsidRPr="00CB538B">
          <w:rPr>
            <w:rStyle w:val="Hyperlink"/>
            <w:noProof/>
          </w:rPr>
          <w:t>Utilização dos Serviços Online</w:t>
        </w:r>
        <w:r>
          <w:rPr>
            <w:noProof/>
            <w:webHidden/>
          </w:rPr>
          <w:tab/>
        </w:r>
        <w:r>
          <w:rPr>
            <w:noProof/>
            <w:webHidden/>
          </w:rPr>
          <w:fldChar w:fldCharType="begin"/>
        </w:r>
        <w:r>
          <w:rPr>
            <w:noProof/>
            <w:webHidden/>
          </w:rPr>
          <w:instrText xml:space="preserve"> PAGEREF _Toc534198659 \h </w:instrText>
        </w:r>
        <w:r>
          <w:rPr>
            <w:noProof/>
            <w:webHidden/>
          </w:rPr>
        </w:r>
        <w:r>
          <w:rPr>
            <w:noProof/>
            <w:webHidden/>
          </w:rPr>
          <w:fldChar w:fldCharType="separate"/>
        </w:r>
        <w:r w:rsidR="00B514E4">
          <w:rPr>
            <w:noProof/>
            <w:webHidden/>
          </w:rPr>
          <w:t>6</w:t>
        </w:r>
        <w:r>
          <w:rPr>
            <w:noProof/>
            <w:webHidden/>
          </w:rPr>
          <w:fldChar w:fldCharType="end"/>
        </w:r>
      </w:hyperlink>
    </w:p>
    <w:p w14:paraId="018B9122" w14:textId="0DD1998B" w:rsidR="00CC07B9" w:rsidRDefault="00CC07B9">
      <w:pPr>
        <w:pStyle w:val="TOC5"/>
        <w:tabs>
          <w:tab w:val="right" w:leader="dot" w:pos="5030"/>
        </w:tabs>
        <w:rPr>
          <w:rFonts w:eastAsiaTheme="minorEastAsia"/>
          <w:noProof/>
          <w:sz w:val="22"/>
          <w:lang w:val="en-US" w:eastAsia="en-US" w:bidi="ar-SA"/>
        </w:rPr>
      </w:pPr>
      <w:hyperlink w:anchor="_Toc534198660" w:history="1">
        <w:r w:rsidRPr="00CB538B">
          <w:rPr>
            <w:rStyle w:val="Hyperlink"/>
            <w:noProof/>
          </w:rPr>
          <w:t>Utilização do Software com o Serviço Online</w:t>
        </w:r>
        <w:r>
          <w:rPr>
            <w:noProof/>
            <w:webHidden/>
          </w:rPr>
          <w:tab/>
        </w:r>
        <w:r>
          <w:rPr>
            <w:noProof/>
            <w:webHidden/>
          </w:rPr>
          <w:fldChar w:fldCharType="begin"/>
        </w:r>
        <w:r>
          <w:rPr>
            <w:noProof/>
            <w:webHidden/>
          </w:rPr>
          <w:instrText xml:space="preserve"> PAGEREF _Toc534198660 \h </w:instrText>
        </w:r>
        <w:r>
          <w:rPr>
            <w:noProof/>
            <w:webHidden/>
          </w:rPr>
        </w:r>
        <w:r>
          <w:rPr>
            <w:noProof/>
            <w:webHidden/>
          </w:rPr>
          <w:fldChar w:fldCharType="separate"/>
        </w:r>
        <w:r w:rsidR="00B514E4">
          <w:rPr>
            <w:noProof/>
            <w:webHidden/>
          </w:rPr>
          <w:t>6</w:t>
        </w:r>
        <w:r>
          <w:rPr>
            <w:noProof/>
            <w:webHidden/>
          </w:rPr>
          <w:fldChar w:fldCharType="end"/>
        </w:r>
      </w:hyperlink>
    </w:p>
    <w:p w14:paraId="624B735B" w14:textId="301860CF" w:rsidR="00CC07B9" w:rsidRDefault="00CC07B9">
      <w:pPr>
        <w:pStyle w:val="TOC5"/>
        <w:tabs>
          <w:tab w:val="right" w:leader="dot" w:pos="5030"/>
        </w:tabs>
        <w:rPr>
          <w:rFonts w:eastAsiaTheme="minorEastAsia"/>
          <w:noProof/>
          <w:sz w:val="22"/>
          <w:lang w:val="en-US" w:eastAsia="en-US" w:bidi="ar-SA"/>
        </w:rPr>
      </w:pPr>
      <w:hyperlink w:anchor="_Toc534198661" w:history="1">
        <w:r w:rsidRPr="00CB538B">
          <w:rPr>
            <w:rStyle w:val="Hyperlink"/>
            <w:noProof/>
          </w:rPr>
          <w:t>Limitações Técnicas</w:t>
        </w:r>
        <w:r>
          <w:rPr>
            <w:noProof/>
            <w:webHidden/>
          </w:rPr>
          <w:tab/>
        </w:r>
        <w:r>
          <w:rPr>
            <w:noProof/>
            <w:webHidden/>
          </w:rPr>
          <w:fldChar w:fldCharType="begin"/>
        </w:r>
        <w:r>
          <w:rPr>
            <w:noProof/>
            <w:webHidden/>
          </w:rPr>
          <w:instrText xml:space="preserve"> PAGEREF _Toc534198661 \h </w:instrText>
        </w:r>
        <w:r>
          <w:rPr>
            <w:noProof/>
            <w:webHidden/>
          </w:rPr>
        </w:r>
        <w:r>
          <w:rPr>
            <w:noProof/>
            <w:webHidden/>
          </w:rPr>
          <w:fldChar w:fldCharType="separate"/>
        </w:r>
        <w:r w:rsidR="00B514E4">
          <w:rPr>
            <w:noProof/>
            <w:webHidden/>
          </w:rPr>
          <w:t>7</w:t>
        </w:r>
        <w:r>
          <w:rPr>
            <w:noProof/>
            <w:webHidden/>
          </w:rPr>
          <w:fldChar w:fldCharType="end"/>
        </w:r>
      </w:hyperlink>
    </w:p>
    <w:p w14:paraId="03955822" w14:textId="5EAB9959" w:rsidR="00CC07B9" w:rsidRDefault="00CC07B9">
      <w:pPr>
        <w:pStyle w:val="TOC5"/>
        <w:tabs>
          <w:tab w:val="right" w:leader="dot" w:pos="5030"/>
        </w:tabs>
        <w:rPr>
          <w:rFonts w:eastAsiaTheme="minorEastAsia"/>
          <w:noProof/>
          <w:sz w:val="22"/>
          <w:lang w:val="en-US" w:eastAsia="en-US" w:bidi="ar-SA"/>
        </w:rPr>
      </w:pPr>
      <w:hyperlink w:anchor="_Toc534198662" w:history="1">
        <w:r w:rsidRPr="00CB538B">
          <w:rPr>
            <w:rStyle w:val="Hyperlink"/>
            <w:noProof/>
          </w:rPr>
          <w:t>Serviços de Importação/Exportação</w:t>
        </w:r>
        <w:r>
          <w:rPr>
            <w:noProof/>
            <w:webHidden/>
          </w:rPr>
          <w:tab/>
        </w:r>
        <w:r>
          <w:rPr>
            <w:noProof/>
            <w:webHidden/>
          </w:rPr>
          <w:fldChar w:fldCharType="begin"/>
        </w:r>
        <w:r>
          <w:rPr>
            <w:noProof/>
            <w:webHidden/>
          </w:rPr>
          <w:instrText xml:space="preserve"> PAGEREF _Toc534198662 \h </w:instrText>
        </w:r>
        <w:r>
          <w:rPr>
            <w:noProof/>
            <w:webHidden/>
          </w:rPr>
        </w:r>
        <w:r>
          <w:rPr>
            <w:noProof/>
            <w:webHidden/>
          </w:rPr>
          <w:fldChar w:fldCharType="separate"/>
        </w:r>
        <w:r w:rsidR="00B514E4">
          <w:rPr>
            <w:noProof/>
            <w:webHidden/>
          </w:rPr>
          <w:t>7</w:t>
        </w:r>
        <w:r>
          <w:rPr>
            <w:noProof/>
            <w:webHidden/>
          </w:rPr>
          <w:fldChar w:fldCharType="end"/>
        </w:r>
      </w:hyperlink>
    </w:p>
    <w:p w14:paraId="1362C8C7" w14:textId="036C8EE4" w:rsidR="00CC07B9" w:rsidRDefault="00CC07B9">
      <w:pPr>
        <w:pStyle w:val="TOC5"/>
        <w:tabs>
          <w:tab w:val="right" w:leader="dot" w:pos="5030"/>
        </w:tabs>
        <w:rPr>
          <w:rFonts w:eastAsiaTheme="minorEastAsia"/>
          <w:noProof/>
          <w:sz w:val="22"/>
          <w:lang w:val="en-US" w:eastAsia="en-US" w:bidi="ar-SA"/>
        </w:rPr>
      </w:pPr>
      <w:hyperlink w:anchor="_Toc534198663" w:history="1">
        <w:r w:rsidRPr="00CB538B">
          <w:rPr>
            <w:rStyle w:val="Hyperlink"/>
            <w:noProof/>
          </w:rPr>
          <w:t>Componentes de Tipos de Letra</w:t>
        </w:r>
        <w:r>
          <w:rPr>
            <w:noProof/>
            <w:webHidden/>
          </w:rPr>
          <w:tab/>
        </w:r>
        <w:r>
          <w:rPr>
            <w:noProof/>
            <w:webHidden/>
          </w:rPr>
          <w:fldChar w:fldCharType="begin"/>
        </w:r>
        <w:r>
          <w:rPr>
            <w:noProof/>
            <w:webHidden/>
          </w:rPr>
          <w:instrText xml:space="preserve"> PAGEREF _Toc534198663 \h </w:instrText>
        </w:r>
        <w:r>
          <w:rPr>
            <w:noProof/>
            <w:webHidden/>
          </w:rPr>
        </w:r>
        <w:r>
          <w:rPr>
            <w:noProof/>
            <w:webHidden/>
          </w:rPr>
          <w:fldChar w:fldCharType="separate"/>
        </w:r>
        <w:r w:rsidR="00B514E4">
          <w:rPr>
            <w:noProof/>
            <w:webHidden/>
          </w:rPr>
          <w:t>7</w:t>
        </w:r>
        <w:r>
          <w:rPr>
            <w:noProof/>
            <w:webHidden/>
          </w:rPr>
          <w:fldChar w:fldCharType="end"/>
        </w:r>
      </w:hyperlink>
    </w:p>
    <w:p w14:paraId="4FBD2527" w14:textId="3860D7C8" w:rsidR="00CC07B9" w:rsidRDefault="00CC07B9">
      <w:pPr>
        <w:pStyle w:val="TOC5"/>
        <w:tabs>
          <w:tab w:val="right" w:leader="dot" w:pos="5030"/>
        </w:tabs>
        <w:rPr>
          <w:rFonts w:eastAsiaTheme="minorEastAsia"/>
          <w:noProof/>
          <w:sz w:val="22"/>
          <w:lang w:val="en-US" w:eastAsia="en-US" w:bidi="ar-SA"/>
        </w:rPr>
      </w:pPr>
      <w:hyperlink w:anchor="_Toc534198664" w:history="1">
        <w:r w:rsidRPr="00CB538B">
          <w:rPr>
            <w:rStyle w:val="Hyperlink"/>
            <w:noProof/>
          </w:rPr>
          <w:t>Alterações aos Serviços Online e sua Disponibilidade</w:t>
        </w:r>
        <w:r>
          <w:rPr>
            <w:noProof/>
            <w:webHidden/>
          </w:rPr>
          <w:tab/>
        </w:r>
        <w:r>
          <w:rPr>
            <w:noProof/>
            <w:webHidden/>
          </w:rPr>
          <w:fldChar w:fldCharType="begin"/>
        </w:r>
        <w:r>
          <w:rPr>
            <w:noProof/>
            <w:webHidden/>
          </w:rPr>
          <w:instrText xml:space="preserve"> PAGEREF _Toc534198664 \h </w:instrText>
        </w:r>
        <w:r>
          <w:rPr>
            <w:noProof/>
            <w:webHidden/>
          </w:rPr>
        </w:r>
        <w:r>
          <w:rPr>
            <w:noProof/>
            <w:webHidden/>
          </w:rPr>
          <w:fldChar w:fldCharType="separate"/>
        </w:r>
        <w:r w:rsidR="00B514E4">
          <w:rPr>
            <w:noProof/>
            <w:webHidden/>
          </w:rPr>
          <w:t>7</w:t>
        </w:r>
        <w:r>
          <w:rPr>
            <w:noProof/>
            <w:webHidden/>
          </w:rPr>
          <w:fldChar w:fldCharType="end"/>
        </w:r>
      </w:hyperlink>
    </w:p>
    <w:p w14:paraId="26471F1D" w14:textId="019AE76F" w:rsidR="00CC07B9" w:rsidRDefault="00CC07B9">
      <w:pPr>
        <w:pStyle w:val="TOC5"/>
        <w:tabs>
          <w:tab w:val="right" w:leader="dot" w:pos="5030"/>
        </w:tabs>
        <w:rPr>
          <w:rFonts w:eastAsiaTheme="minorEastAsia"/>
          <w:noProof/>
          <w:sz w:val="22"/>
          <w:lang w:val="en-US" w:eastAsia="en-US" w:bidi="ar-SA"/>
        </w:rPr>
      </w:pPr>
      <w:hyperlink w:anchor="_Toc534198665" w:history="1">
        <w:r w:rsidRPr="00CB538B">
          <w:rPr>
            <w:rStyle w:val="Hyperlink"/>
            <w:noProof/>
          </w:rPr>
          <w:t>Conformidade com as Leis</w:t>
        </w:r>
        <w:r>
          <w:rPr>
            <w:noProof/>
            <w:webHidden/>
          </w:rPr>
          <w:tab/>
        </w:r>
        <w:r>
          <w:rPr>
            <w:noProof/>
            <w:webHidden/>
          </w:rPr>
          <w:fldChar w:fldCharType="begin"/>
        </w:r>
        <w:r>
          <w:rPr>
            <w:noProof/>
            <w:webHidden/>
          </w:rPr>
          <w:instrText xml:space="preserve"> PAGEREF _Toc534198665 \h </w:instrText>
        </w:r>
        <w:r>
          <w:rPr>
            <w:noProof/>
            <w:webHidden/>
          </w:rPr>
        </w:r>
        <w:r>
          <w:rPr>
            <w:noProof/>
            <w:webHidden/>
          </w:rPr>
          <w:fldChar w:fldCharType="separate"/>
        </w:r>
        <w:r w:rsidR="00B514E4">
          <w:rPr>
            <w:noProof/>
            <w:webHidden/>
          </w:rPr>
          <w:t>7</w:t>
        </w:r>
        <w:r>
          <w:rPr>
            <w:noProof/>
            <w:webHidden/>
          </w:rPr>
          <w:fldChar w:fldCharType="end"/>
        </w:r>
      </w:hyperlink>
    </w:p>
    <w:p w14:paraId="11815C20" w14:textId="44F568AB" w:rsidR="00CC07B9" w:rsidRDefault="00CC07B9">
      <w:pPr>
        <w:pStyle w:val="TOC5"/>
        <w:tabs>
          <w:tab w:val="right" w:leader="dot" w:pos="5030"/>
        </w:tabs>
        <w:rPr>
          <w:rFonts w:eastAsiaTheme="minorEastAsia"/>
          <w:noProof/>
          <w:sz w:val="22"/>
          <w:lang w:val="en-US" w:eastAsia="en-US" w:bidi="ar-SA"/>
        </w:rPr>
      </w:pPr>
      <w:hyperlink w:anchor="_Toc534198666" w:history="1">
        <w:r w:rsidRPr="00CB538B">
          <w:rPr>
            <w:rStyle w:val="Hyperlink"/>
            <w:noProof/>
          </w:rPr>
          <w:t>Outros</w:t>
        </w:r>
        <w:r>
          <w:rPr>
            <w:noProof/>
            <w:webHidden/>
          </w:rPr>
          <w:tab/>
        </w:r>
        <w:r>
          <w:rPr>
            <w:noProof/>
            <w:webHidden/>
          </w:rPr>
          <w:fldChar w:fldCharType="begin"/>
        </w:r>
        <w:r>
          <w:rPr>
            <w:noProof/>
            <w:webHidden/>
          </w:rPr>
          <w:instrText xml:space="preserve"> PAGEREF _Toc534198666 \h </w:instrText>
        </w:r>
        <w:r>
          <w:rPr>
            <w:noProof/>
            <w:webHidden/>
          </w:rPr>
        </w:r>
        <w:r>
          <w:rPr>
            <w:noProof/>
            <w:webHidden/>
          </w:rPr>
          <w:fldChar w:fldCharType="separate"/>
        </w:r>
        <w:r w:rsidR="00B514E4">
          <w:rPr>
            <w:noProof/>
            <w:webHidden/>
          </w:rPr>
          <w:t>7</w:t>
        </w:r>
        <w:r>
          <w:rPr>
            <w:noProof/>
            <w:webHidden/>
          </w:rPr>
          <w:fldChar w:fldCharType="end"/>
        </w:r>
      </w:hyperlink>
    </w:p>
    <w:p w14:paraId="2AB80122" w14:textId="1685F3F1" w:rsidR="00CC07B9" w:rsidRDefault="00CC07B9">
      <w:pPr>
        <w:pStyle w:val="TOC1"/>
        <w:tabs>
          <w:tab w:val="right" w:leader="dot" w:pos="5030"/>
        </w:tabs>
        <w:rPr>
          <w:rFonts w:eastAsiaTheme="minorEastAsia"/>
          <w:b w:val="0"/>
          <w:caps w:val="0"/>
          <w:noProof/>
          <w:sz w:val="22"/>
          <w:lang w:val="en-US" w:eastAsia="en-US" w:bidi="ar-SA"/>
        </w:rPr>
      </w:pPr>
      <w:hyperlink w:anchor="_Toc534198667" w:history="1">
        <w:r w:rsidRPr="00CB538B">
          <w:rPr>
            <w:rStyle w:val="Hyperlink"/>
            <w:noProof/>
          </w:rPr>
          <w:t>Termos da Proteção de Dados</w:t>
        </w:r>
        <w:r>
          <w:rPr>
            <w:noProof/>
            <w:webHidden/>
          </w:rPr>
          <w:tab/>
        </w:r>
        <w:r>
          <w:rPr>
            <w:noProof/>
            <w:webHidden/>
          </w:rPr>
          <w:fldChar w:fldCharType="begin"/>
        </w:r>
        <w:r>
          <w:rPr>
            <w:noProof/>
            <w:webHidden/>
          </w:rPr>
          <w:instrText xml:space="preserve"> PAGEREF _Toc534198667 \h </w:instrText>
        </w:r>
        <w:r>
          <w:rPr>
            <w:noProof/>
            <w:webHidden/>
          </w:rPr>
        </w:r>
        <w:r>
          <w:rPr>
            <w:noProof/>
            <w:webHidden/>
          </w:rPr>
          <w:fldChar w:fldCharType="separate"/>
        </w:r>
        <w:r w:rsidR="00B514E4">
          <w:rPr>
            <w:noProof/>
            <w:webHidden/>
          </w:rPr>
          <w:t>9</w:t>
        </w:r>
        <w:r>
          <w:rPr>
            <w:noProof/>
            <w:webHidden/>
          </w:rPr>
          <w:fldChar w:fldCharType="end"/>
        </w:r>
      </w:hyperlink>
    </w:p>
    <w:p w14:paraId="70103018" w14:textId="1ACD1CF1" w:rsidR="00CC07B9" w:rsidRDefault="00CC07B9">
      <w:pPr>
        <w:pStyle w:val="TOC5"/>
        <w:tabs>
          <w:tab w:val="right" w:leader="dot" w:pos="5030"/>
        </w:tabs>
        <w:rPr>
          <w:rFonts w:eastAsiaTheme="minorEastAsia"/>
          <w:noProof/>
          <w:sz w:val="22"/>
          <w:lang w:val="en-US" w:eastAsia="en-US" w:bidi="ar-SA"/>
        </w:rPr>
      </w:pPr>
      <w:hyperlink w:anchor="_Toc534198668" w:history="1">
        <w:r w:rsidRPr="00CB538B">
          <w:rPr>
            <w:rStyle w:val="Hyperlink"/>
            <w:noProof/>
          </w:rPr>
          <w:t>Âmbito</w:t>
        </w:r>
        <w:r>
          <w:rPr>
            <w:noProof/>
            <w:webHidden/>
          </w:rPr>
          <w:tab/>
        </w:r>
        <w:r>
          <w:rPr>
            <w:noProof/>
            <w:webHidden/>
          </w:rPr>
          <w:fldChar w:fldCharType="begin"/>
        </w:r>
        <w:r>
          <w:rPr>
            <w:noProof/>
            <w:webHidden/>
          </w:rPr>
          <w:instrText xml:space="preserve"> PAGEREF _Toc534198668 \h </w:instrText>
        </w:r>
        <w:r>
          <w:rPr>
            <w:noProof/>
            <w:webHidden/>
          </w:rPr>
        </w:r>
        <w:r>
          <w:rPr>
            <w:noProof/>
            <w:webHidden/>
          </w:rPr>
          <w:fldChar w:fldCharType="separate"/>
        </w:r>
        <w:r w:rsidR="00B514E4">
          <w:rPr>
            <w:noProof/>
            <w:webHidden/>
          </w:rPr>
          <w:t>9</w:t>
        </w:r>
        <w:r>
          <w:rPr>
            <w:noProof/>
            <w:webHidden/>
          </w:rPr>
          <w:fldChar w:fldCharType="end"/>
        </w:r>
      </w:hyperlink>
    </w:p>
    <w:p w14:paraId="3811F225" w14:textId="1AD3E132" w:rsidR="00CC07B9" w:rsidRDefault="00CC07B9">
      <w:pPr>
        <w:pStyle w:val="TOC5"/>
        <w:tabs>
          <w:tab w:val="right" w:leader="dot" w:pos="5030"/>
        </w:tabs>
        <w:rPr>
          <w:rFonts w:eastAsiaTheme="minorEastAsia"/>
          <w:noProof/>
          <w:sz w:val="22"/>
          <w:lang w:val="en-US" w:eastAsia="en-US" w:bidi="ar-SA"/>
        </w:rPr>
      </w:pPr>
      <w:hyperlink w:anchor="_Toc534198669" w:history="1">
        <w:r w:rsidRPr="00CB538B">
          <w:rPr>
            <w:rStyle w:val="Hyperlink"/>
            <w:noProof/>
          </w:rPr>
          <w:t>Tratamento dos Dados do Cliente; Propriedade</w:t>
        </w:r>
        <w:r>
          <w:rPr>
            <w:noProof/>
            <w:webHidden/>
          </w:rPr>
          <w:tab/>
        </w:r>
        <w:r>
          <w:rPr>
            <w:noProof/>
            <w:webHidden/>
          </w:rPr>
          <w:fldChar w:fldCharType="begin"/>
        </w:r>
        <w:r>
          <w:rPr>
            <w:noProof/>
            <w:webHidden/>
          </w:rPr>
          <w:instrText xml:space="preserve"> PAGEREF _Toc534198669 \h </w:instrText>
        </w:r>
        <w:r>
          <w:rPr>
            <w:noProof/>
            <w:webHidden/>
          </w:rPr>
        </w:r>
        <w:r>
          <w:rPr>
            <w:noProof/>
            <w:webHidden/>
          </w:rPr>
          <w:fldChar w:fldCharType="separate"/>
        </w:r>
        <w:r w:rsidR="00B514E4">
          <w:rPr>
            <w:noProof/>
            <w:webHidden/>
          </w:rPr>
          <w:t>9</w:t>
        </w:r>
        <w:r>
          <w:rPr>
            <w:noProof/>
            <w:webHidden/>
          </w:rPr>
          <w:fldChar w:fldCharType="end"/>
        </w:r>
      </w:hyperlink>
    </w:p>
    <w:p w14:paraId="23833ECC" w14:textId="4F8FC059" w:rsidR="00CC07B9" w:rsidRDefault="00CC07B9">
      <w:pPr>
        <w:pStyle w:val="TOC5"/>
        <w:tabs>
          <w:tab w:val="right" w:leader="dot" w:pos="5030"/>
        </w:tabs>
        <w:rPr>
          <w:rFonts w:eastAsiaTheme="minorEastAsia"/>
          <w:noProof/>
          <w:sz w:val="22"/>
          <w:lang w:val="en-US" w:eastAsia="en-US" w:bidi="ar-SA"/>
        </w:rPr>
      </w:pPr>
      <w:hyperlink w:anchor="_Toc534198670" w:history="1">
        <w:r w:rsidRPr="00CB538B">
          <w:rPr>
            <w:rStyle w:val="Hyperlink"/>
            <w:noProof/>
          </w:rPr>
          <w:t>Divulgação dos Dados do Cliente</w:t>
        </w:r>
        <w:r>
          <w:rPr>
            <w:noProof/>
            <w:webHidden/>
          </w:rPr>
          <w:tab/>
        </w:r>
        <w:r>
          <w:rPr>
            <w:noProof/>
            <w:webHidden/>
          </w:rPr>
          <w:fldChar w:fldCharType="begin"/>
        </w:r>
        <w:r>
          <w:rPr>
            <w:noProof/>
            <w:webHidden/>
          </w:rPr>
          <w:instrText xml:space="preserve"> PAGEREF _Toc534198670 \h </w:instrText>
        </w:r>
        <w:r>
          <w:rPr>
            <w:noProof/>
            <w:webHidden/>
          </w:rPr>
        </w:r>
        <w:r>
          <w:rPr>
            <w:noProof/>
            <w:webHidden/>
          </w:rPr>
          <w:fldChar w:fldCharType="separate"/>
        </w:r>
        <w:r w:rsidR="00B514E4">
          <w:rPr>
            <w:noProof/>
            <w:webHidden/>
          </w:rPr>
          <w:t>9</w:t>
        </w:r>
        <w:r>
          <w:rPr>
            <w:noProof/>
            <w:webHidden/>
          </w:rPr>
          <w:fldChar w:fldCharType="end"/>
        </w:r>
      </w:hyperlink>
    </w:p>
    <w:p w14:paraId="7D0CEB47" w14:textId="33092EFB" w:rsidR="00CC07B9" w:rsidRDefault="00CC07B9">
      <w:pPr>
        <w:pStyle w:val="TOC5"/>
        <w:tabs>
          <w:tab w:val="right" w:leader="dot" w:pos="5030"/>
        </w:tabs>
        <w:rPr>
          <w:rFonts w:eastAsiaTheme="minorEastAsia"/>
          <w:noProof/>
          <w:sz w:val="22"/>
          <w:lang w:val="en-US" w:eastAsia="en-US" w:bidi="ar-SA"/>
        </w:rPr>
      </w:pPr>
      <w:hyperlink w:anchor="_Toc534198671" w:history="1">
        <w:r w:rsidRPr="00CB538B">
          <w:rPr>
            <w:rStyle w:val="Hyperlink"/>
            <w:noProof/>
          </w:rPr>
          <w:t>Tratamento de Dados Pessoais; RGPD</w:t>
        </w:r>
        <w:r>
          <w:rPr>
            <w:noProof/>
            <w:webHidden/>
          </w:rPr>
          <w:tab/>
        </w:r>
        <w:r>
          <w:rPr>
            <w:noProof/>
            <w:webHidden/>
          </w:rPr>
          <w:fldChar w:fldCharType="begin"/>
        </w:r>
        <w:r>
          <w:rPr>
            <w:noProof/>
            <w:webHidden/>
          </w:rPr>
          <w:instrText xml:space="preserve"> PAGEREF _Toc534198671 \h </w:instrText>
        </w:r>
        <w:r>
          <w:rPr>
            <w:noProof/>
            <w:webHidden/>
          </w:rPr>
        </w:r>
        <w:r>
          <w:rPr>
            <w:noProof/>
            <w:webHidden/>
          </w:rPr>
          <w:fldChar w:fldCharType="separate"/>
        </w:r>
        <w:r w:rsidR="00B514E4">
          <w:rPr>
            <w:noProof/>
            <w:webHidden/>
          </w:rPr>
          <w:t>9</w:t>
        </w:r>
        <w:r>
          <w:rPr>
            <w:noProof/>
            <w:webHidden/>
          </w:rPr>
          <w:fldChar w:fldCharType="end"/>
        </w:r>
      </w:hyperlink>
    </w:p>
    <w:p w14:paraId="73AAF475" w14:textId="2291AF60" w:rsidR="00CC07B9" w:rsidRDefault="00CC07B9">
      <w:pPr>
        <w:pStyle w:val="TOC5"/>
        <w:tabs>
          <w:tab w:val="right" w:leader="dot" w:pos="5030"/>
        </w:tabs>
        <w:rPr>
          <w:rFonts w:eastAsiaTheme="minorEastAsia"/>
          <w:noProof/>
          <w:sz w:val="22"/>
          <w:lang w:val="en-US" w:eastAsia="en-US" w:bidi="ar-SA"/>
        </w:rPr>
      </w:pPr>
      <w:hyperlink w:anchor="_Toc534198672" w:history="1">
        <w:r w:rsidRPr="00CB538B">
          <w:rPr>
            <w:rStyle w:val="Hyperlink"/>
            <w:noProof/>
          </w:rPr>
          <w:t>Segurança dos Dados</w:t>
        </w:r>
        <w:r>
          <w:rPr>
            <w:noProof/>
            <w:webHidden/>
          </w:rPr>
          <w:tab/>
        </w:r>
        <w:r>
          <w:rPr>
            <w:noProof/>
            <w:webHidden/>
          </w:rPr>
          <w:fldChar w:fldCharType="begin"/>
        </w:r>
        <w:r>
          <w:rPr>
            <w:noProof/>
            <w:webHidden/>
          </w:rPr>
          <w:instrText xml:space="preserve"> PAGEREF _Toc534198672 \h </w:instrText>
        </w:r>
        <w:r>
          <w:rPr>
            <w:noProof/>
            <w:webHidden/>
          </w:rPr>
        </w:r>
        <w:r>
          <w:rPr>
            <w:noProof/>
            <w:webHidden/>
          </w:rPr>
          <w:fldChar w:fldCharType="separate"/>
        </w:r>
        <w:r w:rsidR="00B514E4">
          <w:rPr>
            <w:noProof/>
            <w:webHidden/>
          </w:rPr>
          <w:t>10</w:t>
        </w:r>
        <w:r>
          <w:rPr>
            <w:noProof/>
            <w:webHidden/>
          </w:rPr>
          <w:fldChar w:fldCharType="end"/>
        </w:r>
      </w:hyperlink>
    </w:p>
    <w:p w14:paraId="00711B7A" w14:textId="3EBEF3DE" w:rsidR="00CC07B9" w:rsidRDefault="00CC07B9">
      <w:pPr>
        <w:pStyle w:val="TOC5"/>
        <w:tabs>
          <w:tab w:val="right" w:leader="dot" w:pos="5030"/>
        </w:tabs>
        <w:rPr>
          <w:rFonts w:eastAsiaTheme="minorEastAsia"/>
          <w:noProof/>
          <w:sz w:val="22"/>
          <w:lang w:val="en-US" w:eastAsia="en-US" w:bidi="ar-SA"/>
        </w:rPr>
      </w:pPr>
      <w:hyperlink w:anchor="_Toc534198673" w:history="1">
        <w:r w:rsidRPr="00CB538B">
          <w:rPr>
            <w:rStyle w:val="Hyperlink"/>
            <w:noProof/>
          </w:rPr>
          <w:t>Notificação de Incidentes de Segurança</w:t>
        </w:r>
        <w:r>
          <w:rPr>
            <w:noProof/>
            <w:webHidden/>
          </w:rPr>
          <w:tab/>
        </w:r>
        <w:r>
          <w:rPr>
            <w:noProof/>
            <w:webHidden/>
          </w:rPr>
          <w:fldChar w:fldCharType="begin"/>
        </w:r>
        <w:r>
          <w:rPr>
            <w:noProof/>
            <w:webHidden/>
          </w:rPr>
          <w:instrText xml:space="preserve"> PAGEREF _Toc534198673 \h </w:instrText>
        </w:r>
        <w:r>
          <w:rPr>
            <w:noProof/>
            <w:webHidden/>
          </w:rPr>
        </w:r>
        <w:r>
          <w:rPr>
            <w:noProof/>
            <w:webHidden/>
          </w:rPr>
          <w:fldChar w:fldCharType="separate"/>
        </w:r>
        <w:r w:rsidR="00B514E4">
          <w:rPr>
            <w:noProof/>
            <w:webHidden/>
          </w:rPr>
          <w:t>11</w:t>
        </w:r>
        <w:r>
          <w:rPr>
            <w:noProof/>
            <w:webHidden/>
          </w:rPr>
          <w:fldChar w:fldCharType="end"/>
        </w:r>
      </w:hyperlink>
    </w:p>
    <w:p w14:paraId="0E37CB40" w14:textId="5E015A12" w:rsidR="00CC07B9" w:rsidRDefault="00CC07B9">
      <w:pPr>
        <w:pStyle w:val="TOC5"/>
        <w:tabs>
          <w:tab w:val="right" w:leader="dot" w:pos="5030"/>
        </w:tabs>
        <w:rPr>
          <w:rFonts w:eastAsiaTheme="minorEastAsia"/>
          <w:noProof/>
          <w:sz w:val="22"/>
          <w:lang w:val="en-US" w:eastAsia="en-US" w:bidi="ar-SA"/>
        </w:rPr>
      </w:pPr>
      <w:hyperlink w:anchor="_Toc534198674" w:history="1">
        <w:r w:rsidRPr="00CB538B">
          <w:rPr>
            <w:rStyle w:val="Hyperlink"/>
            <w:noProof/>
          </w:rPr>
          <w:t>Localização e Transferências de Dados</w:t>
        </w:r>
        <w:r>
          <w:rPr>
            <w:noProof/>
            <w:webHidden/>
          </w:rPr>
          <w:tab/>
        </w:r>
        <w:r>
          <w:rPr>
            <w:noProof/>
            <w:webHidden/>
          </w:rPr>
          <w:fldChar w:fldCharType="begin"/>
        </w:r>
        <w:r>
          <w:rPr>
            <w:noProof/>
            <w:webHidden/>
          </w:rPr>
          <w:instrText xml:space="preserve"> PAGEREF _Toc534198674 \h </w:instrText>
        </w:r>
        <w:r>
          <w:rPr>
            <w:noProof/>
            <w:webHidden/>
          </w:rPr>
        </w:r>
        <w:r>
          <w:rPr>
            <w:noProof/>
            <w:webHidden/>
          </w:rPr>
          <w:fldChar w:fldCharType="separate"/>
        </w:r>
        <w:r w:rsidR="00B514E4">
          <w:rPr>
            <w:noProof/>
            <w:webHidden/>
          </w:rPr>
          <w:t>12</w:t>
        </w:r>
        <w:r>
          <w:rPr>
            <w:noProof/>
            <w:webHidden/>
          </w:rPr>
          <w:fldChar w:fldCharType="end"/>
        </w:r>
      </w:hyperlink>
    </w:p>
    <w:p w14:paraId="0D7D0503" w14:textId="36D39554" w:rsidR="00CC07B9" w:rsidRDefault="00CC07B9">
      <w:pPr>
        <w:pStyle w:val="TOC5"/>
        <w:tabs>
          <w:tab w:val="right" w:leader="dot" w:pos="5030"/>
        </w:tabs>
        <w:rPr>
          <w:rFonts w:eastAsiaTheme="minorEastAsia"/>
          <w:noProof/>
          <w:sz w:val="22"/>
          <w:lang w:val="en-US" w:eastAsia="en-US" w:bidi="ar-SA"/>
        </w:rPr>
      </w:pPr>
      <w:hyperlink w:anchor="_Toc534198675" w:history="1">
        <w:r w:rsidRPr="00CB538B">
          <w:rPr>
            <w:rStyle w:val="Hyperlink"/>
            <w:noProof/>
          </w:rPr>
          <w:t>Retenção e Eliminação de Dados</w:t>
        </w:r>
        <w:r>
          <w:rPr>
            <w:noProof/>
            <w:webHidden/>
          </w:rPr>
          <w:tab/>
        </w:r>
        <w:r>
          <w:rPr>
            <w:noProof/>
            <w:webHidden/>
          </w:rPr>
          <w:fldChar w:fldCharType="begin"/>
        </w:r>
        <w:r>
          <w:rPr>
            <w:noProof/>
            <w:webHidden/>
          </w:rPr>
          <w:instrText xml:space="preserve"> PAGEREF _Toc534198675 \h </w:instrText>
        </w:r>
        <w:r>
          <w:rPr>
            <w:noProof/>
            <w:webHidden/>
          </w:rPr>
        </w:r>
        <w:r>
          <w:rPr>
            <w:noProof/>
            <w:webHidden/>
          </w:rPr>
          <w:fldChar w:fldCharType="separate"/>
        </w:r>
        <w:r w:rsidR="00B514E4">
          <w:rPr>
            <w:noProof/>
            <w:webHidden/>
          </w:rPr>
          <w:t>13</w:t>
        </w:r>
        <w:r>
          <w:rPr>
            <w:noProof/>
            <w:webHidden/>
          </w:rPr>
          <w:fldChar w:fldCharType="end"/>
        </w:r>
      </w:hyperlink>
    </w:p>
    <w:p w14:paraId="1035E9E5" w14:textId="24E2AFB3" w:rsidR="00CC07B9" w:rsidRDefault="00CC07B9">
      <w:pPr>
        <w:pStyle w:val="TOC5"/>
        <w:tabs>
          <w:tab w:val="right" w:leader="dot" w:pos="5030"/>
        </w:tabs>
        <w:rPr>
          <w:rFonts w:eastAsiaTheme="minorEastAsia"/>
          <w:noProof/>
          <w:sz w:val="22"/>
          <w:lang w:val="en-US" w:eastAsia="en-US" w:bidi="ar-SA"/>
        </w:rPr>
      </w:pPr>
      <w:hyperlink w:anchor="_Toc534198676" w:history="1">
        <w:r w:rsidRPr="00CB538B">
          <w:rPr>
            <w:rStyle w:val="Hyperlink"/>
            <w:noProof/>
          </w:rPr>
          <w:t>Compromisso de Confidencialidade do Contratante</w:t>
        </w:r>
        <w:r>
          <w:rPr>
            <w:noProof/>
            <w:webHidden/>
          </w:rPr>
          <w:tab/>
        </w:r>
        <w:r>
          <w:rPr>
            <w:noProof/>
            <w:webHidden/>
          </w:rPr>
          <w:fldChar w:fldCharType="begin"/>
        </w:r>
        <w:r>
          <w:rPr>
            <w:noProof/>
            <w:webHidden/>
          </w:rPr>
          <w:instrText xml:space="preserve"> PAGEREF _Toc534198676 \h </w:instrText>
        </w:r>
        <w:r>
          <w:rPr>
            <w:noProof/>
            <w:webHidden/>
          </w:rPr>
        </w:r>
        <w:r>
          <w:rPr>
            <w:noProof/>
            <w:webHidden/>
          </w:rPr>
          <w:fldChar w:fldCharType="separate"/>
        </w:r>
        <w:r w:rsidR="00B514E4">
          <w:rPr>
            <w:noProof/>
            <w:webHidden/>
          </w:rPr>
          <w:t>13</w:t>
        </w:r>
        <w:r>
          <w:rPr>
            <w:noProof/>
            <w:webHidden/>
          </w:rPr>
          <w:fldChar w:fldCharType="end"/>
        </w:r>
      </w:hyperlink>
    </w:p>
    <w:p w14:paraId="7F5AAEF2" w14:textId="3BF81438" w:rsidR="00CC07B9" w:rsidRDefault="00CC07B9">
      <w:pPr>
        <w:pStyle w:val="TOC5"/>
        <w:tabs>
          <w:tab w:val="right" w:leader="dot" w:pos="5030"/>
        </w:tabs>
        <w:rPr>
          <w:rFonts w:eastAsiaTheme="minorEastAsia"/>
          <w:noProof/>
          <w:sz w:val="22"/>
          <w:lang w:val="en-US" w:eastAsia="en-US" w:bidi="ar-SA"/>
        </w:rPr>
      </w:pPr>
      <w:hyperlink w:anchor="_Toc534198677" w:history="1">
        <w:r w:rsidRPr="00CB538B">
          <w:rPr>
            <w:rStyle w:val="Hyperlink"/>
            <w:noProof/>
          </w:rPr>
          <w:t>Notificação e Controlos à utilização por parte dos Subcontratantes</w:t>
        </w:r>
        <w:r>
          <w:rPr>
            <w:noProof/>
            <w:webHidden/>
          </w:rPr>
          <w:tab/>
        </w:r>
        <w:r>
          <w:rPr>
            <w:noProof/>
            <w:webHidden/>
          </w:rPr>
          <w:fldChar w:fldCharType="begin"/>
        </w:r>
        <w:r>
          <w:rPr>
            <w:noProof/>
            <w:webHidden/>
          </w:rPr>
          <w:instrText xml:space="preserve"> PAGEREF _Toc534198677 \h </w:instrText>
        </w:r>
        <w:r>
          <w:rPr>
            <w:noProof/>
            <w:webHidden/>
          </w:rPr>
        </w:r>
        <w:r>
          <w:rPr>
            <w:noProof/>
            <w:webHidden/>
          </w:rPr>
          <w:fldChar w:fldCharType="separate"/>
        </w:r>
        <w:r w:rsidR="00B514E4">
          <w:rPr>
            <w:noProof/>
            <w:webHidden/>
          </w:rPr>
          <w:t>13</w:t>
        </w:r>
        <w:r>
          <w:rPr>
            <w:noProof/>
            <w:webHidden/>
          </w:rPr>
          <w:fldChar w:fldCharType="end"/>
        </w:r>
      </w:hyperlink>
    </w:p>
    <w:p w14:paraId="54F67DAD" w14:textId="4373C0C3" w:rsidR="00CC07B9" w:rsidRDefault="00CC07B9">
      <w:pPr>
        <w:pStyle w:val="TOC5"/>
        <w:tabs>
          <w:tab w:val="right" w:leader="dot" w:pos="5030"/>
        </w:tabs>
        <w:rPr>
          <w:rFonts w:eastAsiaTheme="minorEastAsia"/>
          <w:noProof/>
          <w:sz w:val="22"/>
          <w:lang w:val="en-US" w:eastAsia="en-US" w:bidi="ar-SA"/>
        </w:rPr>
      </w:pPr>
      <w:hyperlink w:anchor="_Toc534198678" w:history="1">
        <w:r w:rsidRPr="00CB538B">
          <w:rPr>
            <w:rStyle w:val="Hyperlink"/>
            <w:noProof/>
          </w:rPr>
          <w:t>Instituições de Ensino</w:t>
        </w:r>
        <w:r>
          <w:rPr>
            <w:noProof/>
            <w:webHidden/>
          </w:rPr>
          <w:tab/>
        </w:r>
        <w:r>
          <w:rPr>
            <w:noProof/>
            <w:webHidden/>
          </w:rPr>
          <w:fldChar w:fldCharType="begin"/>
        </w:r>
        <w:r>
          <w:rPr>
            <w:noProof/>
            <w:webHidden/>
          </w:rPr>
          <w:instrText xml:space="preserve"> PAGEREF _Toc534198678 \h </w:instrText>
        </w:r>
        <w:r>
          <w:rPr>
            <w:noProof/>
            <w:webHidden/>
          </w:rPr>
        </w:r>
        <w:r>
          <w:rPr>
            <w:noProof/>
            <w:webHidden/>
          </w:rPr>
          <w:fldChar w:fldCharType="separate"/>
        </w:r>
        <w:r w:rsidR="00B514E4">
          <w:rPr>
            <w:noProof/>
            <w:webHidden/>
          </w:rPr>
          <w:t>14</w:t>
        </w:r>
        <w:r>
          <w:rPr>
            <w:noProof/>
            <w:webHidden/>
          </w:rPr>
          <w:fldChar w:fldCharType="end"/>
        </w:r>
      </w:hyperlink>
    </w:p>
    <w:p w14:paraId="0F402C8B" w14:textId="612AC0FD" w:rsidR="00CC07B9" w:rsidRDefault="00CC07B9">
      <w:pPr>
        <w:pStyle w:val="TOC5"/>
        <w:tabs>
          <w:tab w:val="right" w:leader="dot" w:pos="5030"/>
        </w:tabs>
        <w:rPr>
          <w:rFonts w:eastAsiaTheme="minorEastAsia"/>
          <w:noProof/>
          <w:sz w:val="22"/>
          <w:lang w:val="en-US" w:eastAsia="en-US" w:bidi="ar-SA"/>
        </w:rPr>
      </w:pPr>
      <w:hyperlink w:anchor="_Toc534198679" w:history="1">
        <w:r w:rsidRPr="00CB538B">
          <w:rPr>
            <w:rStyle w:val="Hyperlink"/>
            <w:noProof/>
          </w:rPr>
          <w:t>Associado de Negócio HIPAA</w:t>
        </w:r>
        <w:r>
          <w:rPr>
            <w:noProof/>
            <w:webHidden/>
          </w:rPr>
          <w:tab/>
        </w:r>
        <w:r>
          <w:rPr>
            <w:noProof/>
            <w:webHidden/>
          </w:rPr>
          <w:fldChar w:fldCharType="begin"/>
        </w:r>
        <w:r>
          <w:rPr>
            <w:noProof/>
            <w:webHidden/>
          </w:rPr>
          <w:instrText xml:space="preserve"> PAGEREF _Toc534198679 \h </w:instrText>
        </w:r>
        <w:r>
          <w:rPr>
            <w:noProof/>
            <w:webHidden/>
          </w:rPr>
        </w:r>
        <w:r>
          <w:rPr>
            <w:noProof/>
            <w:webHidden/>
          </w:rPr>
          <w:fldChar w:fldCharType="separate"/>
        </w:r>
        <w:r w:rsidR="00B514E4">
          <w:rPr>
            <w:noProof/>
            <w:webHidden/>
          </w:rPr>
          <w:t>14</w:t>
        </w:r>
        <w:r>
          <w:rPr>
            <w:noProof/>
            <w:webHidden/>
          </w:rPr>
          <w:fldChar w:fldCharType="end"/>
        </w:r>
      </w:hyperlink>
    </w:p>
    <w:p w14:paraId="2BF98A0B" w14:textId="20056C9D" w:rsidR="00CC07B9" w:rsidRDefault="00CC07B9">
      <w:pPr>
        <w:pStyle w:val="TOC5"/>
        <w:tabs>
          <w:tab w:val="right" w:leader="dot" w:pos="5030"/>
        </w:tabs>
        <w:rPr>
          <w:rFonts w:eastAsiaTheme="minorEastAsia"/>
          <w:noProof/>
          <w:sz w:val="22"/>
          <w:lang w:val="en-US" w:eastAsia="en-US" w:bidi="ar-SA"/>
        </w:rPr>
      </w:pPr>
      <w:hyperlink w:anchor="_Toc534198680" w:history="1">
        <w:r w:rsidRPr="00CB538B">
          <w:rPr>
            <w:rStyle w:val="Hyperlink"/>
            <w:noProof/>
          </w:rPr>
          <w:t>Como Contactar a Microsoft</w:t>
        </w:r>
        <w:r>
          <w:rPr>
            <w:noProof/>
            <w:webHidden/>
          </w:rPr>
          <w:tab/>
        </w:r>
        <w:r>
          <w:rPr>
            <w:noProof/>
            <w:webHidden/>
          </w:rPr>
          <w:fldChar w:fldCharType="begin"/>
        </w:r>
        <w:r>
          <w:rPr>
            <w:noProof/>
            <w:webHidden/>
          </w:rPr>
          <w:instrText xml:space="preserve"> PAGEREF _Toc534198680 \h </w:instrText>
        </w:r>
        <w:r>
          <w:rPr>
            <w:noProof/>
            <w:webHidden/>
          </w:rPr>
        </w:r>
        <w:r>
          <w:rPr>
            <w:noProof/>
            <w:webHidden/>
          </w:rPr>
          <w:fldChar w:fldCharType="separate"/>
        </w:r>
        <w:r w:rsidR="00B514E4">
          <w:rPr>
            <w:noProof/>
            <w:webHidden/>
          </w:rPr>
          <w:t>14</w:t>
        </w:r>
        <w:r>
          <w:rPr>
            <w:noProof/>
            <w:webHidden/>
          </w:rPr>
          <w:fldChar w:fldCharType="end"/>
        </w:r>
      </w:hyperlink>
    </w:p>
    <w:p w14:paraId="1F318EA8" w14:textId="13AC3131" w:rsidR="00CC07B9" w:rsidRDefault="00CC07B9">
      <w:pPr>
        <w:pStyle w:val="TOC1"/>
        <w:tabs>
          <w:tab w:val="right" w:leader="dot" w:pos="5030"/>
        </w:tabs>
        <w:rPr>
          <w:rFonts w:eastAsiaTheme="minorEastAsia"/>
          <w:b w:val="0"/>
          <w:caps w:val="0"/>
          <w:noProof/>
          <w:sz w:val="22"/>
          <w:lang w:val="en-US" w:eastAsia="en-US" w:bidi="ar-SA"/>
        </w:rPr>
      </w:pPr>
      <w:hyperlink w:anchor="_Toc534198681" w:history="1">
        <w:r w:rsidRPr="00CB538B">
          <w:rPr>
            <w:rStyle w:val="Hyperlink"/>
            <w:noProof/>
          </w:rPr>
          <w:t>Apêndice A – Serviços Online Principais</w:t>
        </w:r>
        <w:r>
          <w:rPr>
            <w:noProof/>
            <w:webHidden/>
          </w:rPr>
          <w:tab/>
        </w:r>
        <w:r>
          <w:rPr>
            <w:noProof/>
            <w:webHidden/>
          </w:rPr>
          <w:fldChar w:fldCharType="begin"/>
        </w:r>
        <w:r>
          <w:rPr>
            <w:noProof/>
            <w:webHidden/>
          </w:rPr>
          <w:instrText xml:space="preserve"> PAGEREF _Toc534198681 \h </w:instrText>
        </w:r>
        <w:r>
          <w:rPr>
            <w:noProof/>
            <w:webHidden/>
          </w:rPr>
        </w:r>
        <w:r>
          <w:rPr>
            <w:noProof/>
            <w:webHidden/>
          </w:rPr>
          <w:fldChar w:fldCharType="separate"/>
        </w:r>
        <w:r w:rsidR="00B514E4">
          <w:rPr>
            <w:noProof/>
            <w:webHidden/>
          </w:rPr>
          <w:t>15</w:t>
        </w:r>
        <w:r>
          <w:rPr>
            <w:noProof/>
            <w:webHidden/>
          </w:rPr>
          <w:fldChar w:fldCharType="end"/>
        </w:r>
      </w:hyperlink>
    </w:p>
    <w:p w14:paraId="4B3A8185" w14:textId="0E609673" w:rsidR="00CC07B9" w:rsidRDefault="00CC07B9">
      <w:pPr>
        <w:pStyle w:val="TOC1"/>
        <w:tabs>
          <w:tab w:val="right" w:leader="dot" w:pos="5030"/>
        </w:tabs>
        <w:rPr>
          <w:rFonts w:eastAsiaTheme="minorEastAsia"/>
          <w:b w:val="0"/>
          <w:caps w:val="0"/>
          <w:noProof/>
          <w:sz w:val="22"/>
          <w:lang w:val="en-US" w:eastAsia="en-US" w:bidi="ar-SA"/>
        </w:rPr>
      </w:pPr>
      <w:hyperlink w:anchor="_Toc534198682" w:history="1">
        <w:r w:rsidRPr="00CB538B">
          <w:rPr>
            <w:rStyle w:val="Hyperlink"/>
            <w:noProof/>
          </w:rPr>
          <w:t>Apêndice B – Medidas de Segurança</w:t>
        </w:r>
        <w:r>
          <w:rPr>
            <w:noProof/>
            <w:webHidden/>
          </w:rPr>
          <w:tab/>
        </w:r>
        <w:r>
          <w:rPr>
            <w:noProof/>
            <w:webHidden/>
          </w:rPr>
          <w:fldChar w:fldCharType="begin"/>
        </w:r>
        <w:r>
          <w:rPr>
            <w:noProof/>
            <w:webHidden/>
          </w:rPr>
          <w:instrText xml:space="preserve"> PAGEREF _Toc534198682 \h </w:instrText>
        </w:r>
        <w:r>
          <w:rPr>
            <w:noProof/>
            <w:webHidden/>
          </w:rPr>
        </w:r>
        <w:r>
          <w:rPr>
            <w:noProof/>
            <w:webHidden/>
          </w:rPr>
          <w:fldChar w:fldCharType="separate"/>
        </w:r>
        <w:r w:rsidR="00B514E4">
          <w:rPr>
            <w:noProof/>
            <w:webHidden/>
          </w:rPr>
          <w:t>15</w:t>
        </w:r>
        <w:r>
          <w:rPr>
            <w:noProof/>
            <w:webHidden/>
          </w:rPr>
          <w:fldChar w:fldCharType="end"/>
        </w:r>
      </w:hyperlink>
    </w:p>
    <w:p w14:paraId="1E87B7E4" w14:textId="6840B114" w:rsidR="00CC07B9" w:rsidRDefault="00CC07B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4198683" w:history="1">
        <w:r w:rsidRPr="00CB538B">
          <w:rPr>
            <w:rStyle w:val="Hyperlink"/>
            <w:noProof/>
          </w:rPr>
          <w:t>Termos Específicos do Serviço Online</w:t>
        </w:r>
        <w:r>
          <w:rPr>
            <w:noProof/>
            <w:webHidden/>
          </w:rPr>
          <w:tab/>
        </w:r>
        <w:r>
          <w:rPr>
            <w:noProof/>
            <w:webHidden/>
          </w:rPr>
          <w:fldChar w:fldCharType="begin"/>
        </w:r>
        <w:r>
          <w:rPr>
            <w:noProof/>
            <w:webHidden/>
          </w:rPr>
          <w:instrText xml:space="preserve"> PAGEREF _Toc534198683 \h </w:instrText>
        </w:r>
        <w:r>
          <w:rPr>
            <w:noProof/>
            <w:webHidden/>
          </w:rPr>
        </w:r>
        <w:r>
          <w:rPr>
            <w:noProof/>
            <w:webHidden/>
          </w:rPr>
          <w:fldChar w:fldCharType="separate"/>
        </w:r>
        <w:r w:rsidR="00B514E4">
          <w:rPr>
            <w:noProof/>
            <w:webHidden/>
          </w:rPr>
          <w:t>18</w:t>
        </w:r>
        <w:r>
          <w:rPr>
            <w:noProof/>
            <w:webHidden/>
          </w:rPr>
          <w:fldChar w:fldCharType="end"/>
        </w:r>
      </w:hyperlink>
    </w:p>
    <w:p w14:paraId="57A660DF" w14:textId="782FD814" w:rsidR="00CC07B9" w:rsidRDefault="00CC07B9">
      <w:pPr>
        <w:pStyle w:val="TOC2"/>
        <w:tabs>
          <w:tab w:val="right" w:leader="dot" w:pos="5030"/>
        </w:tabs>
        <w:rPr>
          <w:rFonts w:eastAsiaTheme="minorEastAsia"/>
          <w:b w:val="0"/>
          <w:smallCaps w:val="0"/>
          <w:noProof/>
          <w:sz w:val="22"/>
          <w:lang w:val="en-US" w:eastAsia="en-US" w:bidi="ar-SA"/>
        </w:rPr>
      </w:pPr>
      <w:hyperlink w:anchor="_Toc534198684" w:history="1">
        <w:r w:rsidRPr="00CB538B">
          <w:rPr>
            <w:rStyle w:val="Hyperlink"/>
            <w:noProof/>
            <w:lang w:val="pt-BR"/>
          </w:rPr>
          <w:t>Serviços do Microsoft Azure</w:t>
        </w:r>
        <w:r>
          <w:rPr>
            <w:noProof/>
            <w:webHidden/>
          </w:rPr>
          <w:tab/>
        </w:r>
        <w:r>
          <w:rPr>
            <w:noProof/>
            <w:webHidden/>
          </w:rPr>
          <w:fldChar w:fldCharType="begin"/>
        </w:r>
        <w:r>
          <w:rPr>
            <w:noProof/>
            <w:webHidden/>
          </w:rPr>
          <w:instrText xml:space="preserve"> PAGEREF _Toc534198684 \h </w:instrText>
        </w:r>
        <w:r>
          <w:rPr>
            <w:noProof/>
            <w:webHidden/>
          </w:rPr>
        </w:r>
        <w:r>
          <w:rPr>
            <w:noProof/>
            <w:webHidden/>
          </w:rPr>
          <w:fldChar w:fldCharType="separate"/>
        </w:r>
        <w:r w:rsidR="00B514E4">
          <w:rPr>
            <w:noProof/>
            <w:webHidden/>
          </w:rPr>
          <w:t>18</w:t>
        </w:r>
        <w:r>
          <w:rPr>
            <w:noProof/>
            <w:webHidden/>
          </w:rPr>
          <w:fldChar w:fldCharType="end"/>
        </w:r>
      </w:hyperlink>
    </w:p>
    <w:p w14:paraId="24DF29F3" w14:textId="2719109F" w:rsidR="00CC07B9" w:rsidRDefault="00CC07B9">
      <w:pPr>
        <w:pStyle w:val="TOC4"/>
        <w:rPr>
          <w:rFonts w:eastAsiaTheme="minorEastAsia"/>
          <w:smallCaps w:val="0"/>
          <w:noProof/>
          <w:sz w:val="22"/>
          <w:lang w:val="en-US" w:eastAsia="en-US" w:bidi="ar-SA"/>
        </w:rPr>
      </w:pPr>
      <w:hyperlink w:anchor="_Toc534198685" w:history="1">
        <w:r w:rsidRPr="00CB538B">
          <w:rPr>
            <w:rStyle w:val="Hyperlink"/>
            <w:noProof/>
            <w:lang w:val="pt-BR"/>
          </w:rPr>
          <w:t>Azure Maps</w:t>
        </w:r>
        <w:r>
          <w:rPr>
            <w:noProof/>
            <w:webHidden/>
          </w:rPr>
          <w:tab/>
        </w:r>
        <w:r>
          <w:rPr>
            <w:noProof/>
            <w:webHidden/>
          </w:rPr>
          <w:fldChar w:fldCharType="begin"/>
        </w:r>
        <w:r>
          <w:rPr>
            <w:noProof/>
            <w:webHidden/>
          </w:rPr>
          <w:instrText xml:space="preserve"> PAGEREF _Toc534198685 \h </w:instrText>
        </w:r>
        <w:r>
          <w:rPr>
            <w:noProof/>
            <w:webHidden/>
          </w:rPr>
        </w:r>
        <w:r>
          <w:rPr>
            <w:noProof/>
            <w:webHidden/>
          </w:rPr>
          <w:fldChar w:fldCharType="separate"/>
        </w:r>
        <w:r w:rsidR="00B514E4">
          <w:rPr>
            <w:noProof/>
            <w:webHidden/>
          </w:rPr>
          <w:t>19</w:t>
        </w:r>
        <w:r>
          <w:rPr>
            <w:noProof/>
            <w:webHidden/>
          </w:rPr>
          <w:fldChar w:fldCharType="end"/>
        </w:r>
      </w:hyperlink>
    </w:p>
    <w:p w14:paraId="20590813" w14:textId="0724ADDC" w:rsidR="00CC07B9" w:rsidRDefault="00CC07B9">
      <w:pPr>
        <w:pStyle w:val="TOC4"/>
        <w:rPr>
          <w:rFonts w:eastAsiaTheme="minorEastAsia"/>
          <w:smallCaps w:val="0"/>
          <w:noProof/>
          <w:sz w:val="22"/>
          <w:lang w:val="en-US" w:eastAsia="en-US" w:bidi="ar-SA"/>
        </w:rPr>
      </w:pPr>
      <w:hyperlink w:anchor="_Toc534198686" w:history="1">
        <w:r w:rsidRPr="00CB538B">
          <w:rPr>
            <w:rStyle w:val="Hyperlink"/>
            <w:noProof/>
            <w:lang w:val="pt-BR"/>
          </w:rPr>
          <w:t>Microsoft Azure Stack</w:t>
        </w:r>
        <w:r>
          <w:rPr>
            <w:noProof/>
            <w:webHidden/>
          </w:rPr>
          <w:tab/>
        </w:r>
        <w:r>
          <w:rPr>
            <w:noProof/>
            <w:webHidden/>
          </w:rPr>
          <w:fldChar w:fldCharType="begin"/>
        </w:r>
        <w:r>
          <w:rPr>
            <w:noProof/>
            <w:webHidden/>
          </w:rPr>
          <w:instrText xml:space="preserve"> PAGEREF _Toc534198686 \h </w:instrText>
        </w:r>
        <w:r>
          <w:rPr>
            <w:noProof/>
            <w:webHidden/>
          </w:rPr>
        </w:r>
        <w:r>
          <w:rPr>
            <w:noProof/>
            <w:webHidden/>
          </w:rPr>
          <w:fldChar w:fldCharType="separate"/>
        </w:r>
        <w:r w:rsidR="00B514E4">
          <w:rPr>
            <w:noProof/>
            <w:webHidden/>
          </w:rPr>
          <w:t>20</w:t>
        </w:r>
        <w:r>
          <w:rPr>
            <w:noProof/>
            <w:webHidden/>
          </w:rPr>
          <w:fldChar w:fldCharType="end"/>
        </w:r>
      </w:hyperlink>
    </w:p>
    <w:p w14:paraId="12978E9B" w14:textId="0793CC75" w:rsidR="00CC07B9" w:rsidRDefault="00CC07B9">
      <w:pPr>
        <w:pStyle w:val="TOC4"/>
        <w:rPr>
          <w:rFonts w:eastAsiaTheme="minorEastAsia"/>
          <w:smallCaps w:val="0"/>
          <w:noProof/>
          <w:sz w:val="22"/>
          <w:lang w:val="en-US" w:eastAsia="en-US" w:bidi="ar-SA"/>
        </w:rPr>
      </w:pPr>
      <w:hyperlink w:anchor="_Toc534198687" w:history="1">
        <w:r w:rsidRPr="00CB538B">
          <w:rPr>
            <w:rStyle w:val="Hyperlink"/>
            <w:noProof/>
            <w:lang w:val="pt-BR"/>
          </w:rPr>
          <w:t>Serviços de Pesquisa do Bing</w:t>
        </w:r>
        <w:r>
          <w:rPr>
            <w:noProof/>
            <w:webHidden/>
          </w:rPr>
          <w:tab/>
        </w:r>
        <w:r>
          <w:rPr>
            <w:noProof/>
            <w:webHidden/>
          </w:rPr>
          <w:fldChar w:fldCharType="begin"/>
        </w:r>
        <w:r>
          <w:rPr>
            <w:noProof/>
            <w:webHidden/>
          </w:rPr>
          <w:instrText xml:space="preserve"> PAGEREF _Toc534198687 \h </w:instrText>
        </w:r>
        <w:r>
          <w:rPr>
            <w:noProof/>
            <w:webHidden/>
          </w:rPr>
        </w:r>
        <w:r>
          <w:rPr>
            <w:noProof/>
            <w:webHidden/>
          </w:rPr>
          <w:fldChar w:fldCharType="separate"/>
        </w:r>
        <w:r w:rsidR="00B514E4">
          <w:rPr>
            <w:noProof/>
            <w:webHidden/>
          </w:rPr>
          <w:t>20</w:t>
        </w:r>
        <w:r>
          <w:rPr>
            <w:noProof/>
            <w:webHidden/>
          </w:rPr>
          <w:fldChar w:fldCharType="end"/>
        </w:r>
      </w:hyperlink>
    </w:p>
    <w:p w14:paraId="5B4691A5" w14:textId="39968753" w:rsidR="00CC07B9" w:rsidRDefault="00CC07B9">
      <w:pPr>
        <w:pStyle w:val="TOC4"/>
        <w:rPr>
          <w:rFonts w:eastAsiaTheme="minorEastAsia"/>
          <w:smallCaps w:val="0"/>
          <w:noProof/>
          <w:sz w:val="22"/>
          <w:lang w:val="en-US" w:eastAsia="en-US" w:bidi="ar-SA"/>
        </w:rPr>
      </w:pPr>
      <w:hyperlink w:anchor="_Toc534198688" w:history="1">
        <w:r w:rsidRPr="00CB538B">
          <w:rPr>
            <w:rStyle w:val="Hyperlink"/>
            <w:noProof/>
            <w:lang w:val="pt-BR"/>
          </w:rPr>
          <w:t>Serviços Cognitivos da Microsoft</w:t>
        </w:r>
        <w:r>
          <w:rPr>
            <w:noProof/>
            <w:webHidden/>
          </w:rPr>
          <w:tab/>
        </w:r>
        <w:r>
          <w:rPr>
            <w:noProof/>
            <w:webHidden/>
          </w:rPr>
          <w:fldChar w:fldCharType="begin"/>
        </w:r>
        <w:r>
          <w:rPr>
            <w:noProof/>
            <w:webHidden/>
          </w:rPr>
          <w:instrText xml:space="preserve"> PAGEREF _Toc534198688 \h </w:instrText>
        </w:r>
        <w:r>
          <w:rPr>
            <w:noProof/>
            <w:webHidden/>
          </w:rPr>
        </w:r>
        <w:r>
          <w:rPr>
            <w:noProof/>
            <w:webHidden/>
          </w:rPr>
          <w:fldChar w:fldCharType="separate"/>
        </w:r>
        <w:r w:rsidR="00B514E4">
          <w:rPr>
            <w:noProof/>
            <w:webHidden/>
          </w:rPr>
          <w:t>21</w:t>
        </w:r>
        <w:r>
          <w:rPr>
            <w:noProof/>
            <w:webHidden/>
          </w:rPr>
          <w:fldChar w:fldCharType="end"/>
        </w:r>
      </w:hyperlink>
    </w:p>
    <w:p w14:paraId="3D4E4FC4" w14:textId="47D6B1A4" w:rsidR="00CC07B9" w:rsidRDefault="00CC07B9">
      <w:pPr>
        <w:pStyle w:val="TOC4"/>
        <w:rPr>
          <w:rFonts w:eastAsiaTheme="minorEastAsia"/>
          <w:smallCaps w:val="0"/>
          <w:noProof/>
          <w:sz w:val="22"/>
          <w:lang w:val="en-US" w:eastAsia="en-US" w:bidi="ar-SA"/>
        </w:rPr>
      </w:pPr>
      <w:hyperlink w:anchor="_Toc534198689" w:history="1">
        <w:r w:rsidRPr="00CB538B">
          <w:rPr>
            <w:rStyle w:val="Hyperlink"/>
            <w:noProof/>
            <w:lang w:val="pt-BR"/>
          </w:rPr>
          <w:t>Microsoft Genomics</w:t>
        </w:r>
        <w:r>
          <w:rPr>
            <w:noProof/>
            <w:webHidden/>
          </w:rPr>
          <w:tab/>
        </w:r>
        <w:r>
          <w:rPr>
            <w:noProof/>
            <w:webHidden/>
          </w:rPr>
          <w:fldChar w:fldCharType="begin"/>
        </w:r>
        <w:r>
          <w:rPr>
            <w:noProof/>
            <w:webHidden/>
          </w:rPr>
          <w:instrText xml:space="preserve"> PAGEREF _Toc534198689 \h </w:instrText>
        </w:r>
        <w:r>
          <w:rPr>
            <w:noProof/>
            <w:webHidden/>
          </w:rPr>
        </w:r>
        <w:r>
          <w:rPr>
            <w:noProof/>
            <w:webHidden/>
          </w:rPr>
          <w:fldChar w:fldCharType="separate"/>
        </w:r>
        <w:r w:rsidR="00B514E4">
          <w:rPr>
            <w:noProof/>
            <w:webHidden/>
          </w:rPr>
          <w:t>21</w:t>
        </w:r>
        <w:r>
          <w:rPr>
            <w:noProof/>
            <w:webHidden/>
          </w:rPr>
          <w:fldChar w:fldCharType="end"/>
        </w:r>
      </w:hyperlink>
    </w:p>
    <w:p w14:paraId="0056F078" w14:textId="7DD68464" w:rsidR="00CC07B9" w:rsidRDefault="00CC07B9">
      <w:pPr>
        <w:pStyle w:val="TOC4"/>
        <w:rPr>
          <w:rFonts w:eastAsiaTheme="minorEastAsia"/>
          <w:smallCaps w:val="0"/>
          <w:noProof/>
          <w:sz w:val="22"/>
          <w:lang w:val="en-US" w:eastAsia="en-US" w:bidi="ar-SA"/>
        </w:rPr>
      </w:pPr>
      <w:hyperlink w:anchor="_Toc534198690" w:history="1">
        <w:r w:rsidRPr="00CB538B">
          <w:rPr>
            <w:rStyle w:val="Hyperlink"/>
            <w:noProof/>
            <w:lang w:val="pt-BR"/>
          </w:rPr>
          <w:t>Visual Studio App Center</w:t>
        </w:r>
        <w:r>
          <w:rPr>
            <w:noProof/>
            <w:webHidden/>
          </w:rPr>
          <w:tab/>
        </w:r>
        <w:r>
          <w:rPr>
            <w:noProof/>
            <w:webHidden/>
          </w:rPr>
          <w:fldChar w:fldCharType="begin"/>
        </w:r>
        <w:r>
          <w:rPr>
            <w:noProof/>
            <w:webHidden/>
          </w:rPr>
          <w:instrText xml:space="preserve"> PAGEREF _Toc534198690 \h </w:instrText>
        </w:r>
        <w:r>
          <w:rPr>
            <w:noProof/>
            <w:webHidden/>
          </w:rPr>
        </w:r>
        <w:r>
          <w:rPr>
            <w:noProof/>
            <w:webHidden/>
          </w:rPr>
          <w:fldChar w:fldCharType="separate"/>
        </w:r>
        <w:r w:rsidR="00B514E4">
          <w:rPr>
            <w:noProof/>
            <w:webHidden/>
          </w:rPr>
          <w:t>21</w:t>
        </w:r>
        <w:r>
          <w:rPr>
            <w:noProof/>
            <w:webHidden/>
          </w:rPr>
          <w:fldChar w:fldCharType="end"/>
        </w:r>
      </w:hyperlink>
    </w:p>
    <w:p w14:paraId="2253CC0A" w14:textId="45DA3477" w:rsidR="00CC07B9" w:rsidRDefault="00CC07B9">
      <w:pPr>
        <w:pStyle w:val="TOC2"/>
        <w:tabs>
          <w:tab w:val="right" w:leader="dot" w:pos="5030"/>
        </w:tabs>
        <w:rPr>
          <w:rFonts w:eastAsiaTheme="minorEastAsia"/>
          <w:b w:val="0"/>
          <w:smallCaps w:val="0"/>
          <w:noProof/>
          <w:sz w:val="22"/>
          <w:lang w:val="en-US" w:eastAsia="en-US" w:bidi="ar-SA"/>
        </w:rPr>
      </w:pPr>
      <w:hyperlink w:anchor="_Toc534198691" w:history="1">
        <w:r w:rsidRPr="00CB538B">
          <w:rPr>
            <w:rStyle w:val="Hyperlink"/>
            <w:noProof/>
            <w:lang w:val="pt-BR"/>
          </w:rPr>
          <w:t>Planos do Microsoft Azure</w:t>
        </w:r>
        <w:r>
          <w:rPr>
            <w:noProof/>
            <w:webHidden/>
          </w:rPr>
          <w:tab/>
        </w:r>
        <w:r>
          <w:rPr>
            <w:noProof/>
            <w:webHidden/>
          </w:rPr>
          <w:fldChar w:fldCharType="begin"/>
        </w:r>
        <w:r>
          <w:rPr>
            <w:noProof/>
            <w:webHidden/>
          </w:rPr>
          <w:instrText xml:space="preserve"> PAGEREF _Toc534198691 \h </w:instrText>
        </w:r>
        <w:r>
          <w:rPr>
            <w:noProof/>
            <w:webHidden/>
          </w:rPr>
        </w:r>
        <w:r>
          <w:rPr>
            <w:noProof/>
            <w:webHidden/>
          </w:rPr>
          <w:fldChar w:fldCharType="separate"/>
        </w:r>
        <w:r w:rsidR="00B514E4">
          <w:rPr>
            <w:noProof/>
            <w:webHidden/>
          </w:rPr>
          <w:t>22</w:t>
        </w:r>
        <w:r>
          <w:rPr>
            <w:noProof/>
            <w:webHidden/>
          </w:rPr>
          <w:fldChar w:fldCharType="end"/>
        </w:r>
      </w:hyperlink>
    </w:p>
    <w:p w14:paraId="03C76811" w14:textId="3F08952B" w:rsidR="00CC07B9" w:rsidRDefault="00CC07B9">
      <w:pPr>
        <w:pStyle w:val="TOC4"/>
        <w:rPr>
          <w:rFonts w:eastAsiaTheme="minorEastAsia"/>
          <w:smallCaps w:val="0"/>
          <w:noProof/>
          <w:sz w:val="22"/>
          <w:lang w:val="en-US" w:eastAsia="en-US" w:bidi="ar-SA"/>
        </w:rPr>
      </w:pPr>
      <w:hyperlink w:anchor="_Toc534198692" w:history="1">
        <w:r w:rsidRPr="00CB538B">
          <w:rPr>
            <w:rStyle w:val="Hyperlink"/>
            <w:noProof/>
            <w:lang w:val="pt-BR"/>
          </w:rPr>
          <w:t>Azure Active Directory Basic</w:t>
        </w:r>
        <w:r>
          <w:rPr>
            <w:noProof/>
            <w:webHidden/>
          </w:rPr>
          <w:tab/>
        </w:r>
        <w:r>
          <w:rPr>
            <w:noProof/>
            <w:webHidden/>
          </w:rPr>
          <w:fldChar w:fldCharType="begin"/>
        </w:r>
        <w:r>
          <w:rPr>
            <w:noProof/>
            <w:webHidden/>
          </w:rPr>
          <w:instrText xml:space="preserve"> PAGEREF _Toc534198692 \h </w:instrText>
        </w:r>
        <w:r>
          <w:rPr>
            <w:noProof/>
            <w:webHidden/>
          </w:rPr>
        </w:r>
        <w:r>
          <w:rPr>
            <w:noProof/>
            <w:webHidden/>
          </w:rPr>
          <w:fldChar w:fldCharType="separate"/>
        </w:r>
        <w:r w:rsidR="00B514E4">
          <w:rPr>
            <w:noProof/>
            <w:webHidden/>
          </w:rPr>
          <w:t>22</w:t>
        </w:r>
        <w:r>
          <w:rPr>
            <w:noProof/>
            <w:webHidden/>
          </w:rPr>
          <w:fldChar w:fldCharType="end"/>
        </w:r>
      </w:hyperlink>
    </w:p>
    <w:p w14:paraId="13EFFA2B" w14:textId="4E7F0B57" w:rsidR="00CC07B9" w:rsidRDefault="00CC07B9">
      <w:pPr>
        <w:pStyle w:val="TOC4"/>
        <w:rPr>
          <w:rFonts w:eastAsiaTheme="minorEastAsia"/>
          <w:smallCaps w:val="0"/>
          <w:noProof/>
          <w:sz w:val="22"/>
          <w:lang w:val="en-US" w:eastAsia="en-US" w:bidi="ar-SA"/>
        </w:rPr>
      </w:pPr>
      <w:hyperlink w:anchor="_Toc534198693" w:history="1">
        <w:r w:rsidRPr="00CB538B">
          <w:rPr>
            <w:rStyle w:val="Hyperlink"/>
            <w:noProof/>
            <w:lang w:val="pt-BR"/>
          </w:rPr>
          <w:t>Azure Active Directory Premium</w:t>
        </w:r>
        <w:r>
          <w:rPr>
            <w:noProof/>
            <w:webHidden/>
          </w:rPr>
          <w:tab/>
        </w:r>
        <w:r>
          <w:rPr>
            <w:noProof/>
            <w:webHidden/>
          </w:rPr>
          <w:fldChar w:fldCharType="begin"/>
        </w:r>
        <w:r>
          <w:rPr>
            <w:noProof/>
            <w:webHidden/>
          </w:rPr>
          <w:instrText xml:space="preserve"> PAGEREF _Toc534198693 \h </w:instrText>
        </w:r>
        <w:r>
          <w:rPr>
            <w:noProof/>
            <w:webHidden/>
          </w:rPr>
        </w:r>
        <w:r>
          <w:rPr>
            <w:noProof/>
            <w:webHidden/>
          </w:rPr>
          <w:fldChar w:fldCharType="separate"/>
        </w:r>
        <w:r w:rsidR="00B514E4">
          <w:rPr>
            <w:noProof/>
            <w:webHidden/>
          </w:rPr>
          <w:t>22</w:t>
        </w:r>
        <w:r>
          <w:rPr>
            <w:noProof/>
            <w:webHidden/>
          </w:rPr>
          <w:fldChar w:fldCharType="end"/>
        </w:r>
      </w:hyperlink>
    </w:p>
    <w:p w14:paraId="785CFA9E" w14:textId="6B5E34DF" w:rsidR="00CC07B9" w:rsidRDefault="00CC07B9">
      <w:pPr>
        <w:pStyle w:val="TOC4"/>
        <w:rPr>
          <w:rFonts w:eastAsiaTheme="minorEastAsia"/>
          <w:smallCaps w:val="0"/>
          <w:noProof/>
          <w:sz w:val="22"/>
          <w:lang w:val="en-US" w:eastAsia="en-US" w:bidi="ar-SA"/>
        </w:rPr>
      </w:pPr>
      <w:hyperlink w:anchor="_Toc534198694" w:history="1">
        <w:r w:rsidRPr="00CB538B">
          <w:rPr>
            <w:rStyle w:val="Hyperlink"/>
            <w:noProof/>
            <w:lang w:val="pt-BR"/>
          </w:rPr>
          <w:t>Azure Information Protection Premium</w:t>
        </w:r>
        <w:r>
          <w:rPr>
            <w:noProof/>
            <w:webHidden/>
          </w:rPr>
          <w:tab/>
        </w:r>
        <w:r>
          <w:rPr>
            <w:noProof/>
            <w:webHidden/>
          </w:rPr>
          <w:fldChar w:fldCharType="begin"/>
        </w:r>
        <w:r>
          <w:rPr>
            <w:noProof/>
            <w:webHidden/>
          </w:rPr>
          <w:instrText xml:space="preserve"> PAGEREF _Toc534198694 \h </w:instrText>
        </w:r>
        <w:r>
          <w:rPr>
            <w:noProof/>
            <w:webHidden/>
          </w:rPr>
        </w:r>
        <w:r>
          <w:rPr>
            <w:noProof/>
            <w:webHidden/>
          </w:rPr>
          <w:fldChar w:fldCharType="separate"/>
        </w:r>
        <w:r w:rsidR="00B514E4">
          <w:rPr>
            <w:noProof/>
            <w:webHidden/>
          </w:rPr>
          <w:t>22</w:t>
        </w:r>
        <w:r>
          <w:rPr>
            <w:noProof/>
            <w:webHidden/>
          </w:rPr>
          <w:fldChar w:fldCharType="end"/>
        </w:r>
      </w:hyperlink>
    </w:p>
    <w:p w14:paraId="220765AD" w14:textId="00E1A8C1" w:rsidR="00CC07B9" w:rsidRDefault="00CC07B9">
      <w:pPr>
        <w:pStyle w:val="TOC3"/>
        <w:rPr>
          <w:rFonts w:eastAsiaTheme="minorEastAsia"/>
          <w:b w:val="0"/>
          <w:smallCaps w:val="0"/>
          <w:sz w:val="22"/>
          <w:lang w:val="en-US" w:eastAsia="en-US" w:bidi="ar-SA"/>
        </w:rPr>
      </w:pPr>
      <w:hyperlink w:anchor="_Toc534198695" w:history="1">
        <w:r w:rsidRPr="00CB538B">
          <w:rPr>
            <w:rStyle w:val="Hyperlink"/>
          </w:rPr>
          <w:t>Serviços do Microsoft Dynamics 365</w:t>
        </w:r>
        <w:r>
          <w:rPr>
            <w:webHidden/>
          </w:rPr>
          <w:tab/>
        </w:r>
        <w:r>
          <w:rPr>
            <w:webHidden/>
          </w:rPr>
          <w:fldChar w:fldCharType="begin"/>
        </w:r>
        <w:r>
          <w:rPr>
            <w:webHidden/>
          </w:rPr>
          <w:instrText xml:space="preserve"> PAGEREF _Toc534198695 \h </w:instrText>
        </w:r>
        <w:r>
          <w:rPr>
            <w:webHidden/>
          </w:rPr>
        </w:r>
        <w:r>
          <w:rPr>
            <w:webHidden/>
          </w:rPr>
          <w:fldChar w:fldCharType="separate"/>
        </w:r>
        <w:r w:rsidR="00B514E4">
          <w:rPr>
            <w:webHidden/>
          </w:rPr>
          <w:t>23</w:t>
        </w:r>
        <w:r>
          <w:rPr>
            <w:webHidden/>
          </w:rPr>
          <w:fldChar w:fldCharType="end"/>
        </w:r>
      </w:hyperlink>
    </w:p>
    <w:p w14:paraId="10D47571" w14:textId="47A40DF4" w:rsidR="00CC07B9" w:rsidRDefault="00CC07B9">
      <w:pPr>
        <w:pStyle w:val="TOC2"/>
        <w:tabs>
          <w:tab w:val="right" w:leader="dot" w:pos="5030"/>
        </w:tabs>
        <w:rPr>
          <w:rFonts w:eastAsiaTheme="minorEastAsia"/>
          <w:b w:val="0"/>
          <w:smallCaps w:val="0"/>
          <w:noProof/>
          <w:sz w:val="22"/>
          <w:lang w:val="en-US" w:eastAsia="en-US" w:bidi="ar-SA"/>
        </w:rPr>
      </w:pPr>
      <w:hyperlink w:anchor="_Toc534198696" w:history="1">
        <w:r w:rsidRPr="00CB538B">
          <w:rPr>
            <w:rStyle w:val="Hyperlink"/>
            <w:noProof/>
            <w:lang w:val="pt-BR"/>
          </w:rPr>
          <w:t>Serviços do Office 365</w:t>
        </w:r>
        <w:r>
          <w:rPr>
            <w:noProof/>
            <w:webHidden/>
          </w:rPr>
          <w:tab/>
        </w:r>
        <w:r>
          <w:rPr>
            <w:noProof/>
            <w:webHidden/>
          </w:rPr>
          <w:fldChar w:fldCharType="begin"/>
        </w:r>
        <w:r>
          <w:rPr>
            <w:noProof/>
            <w:webHidden/>
          </w:rPr>
          <w:instrText xml:space="preserve"> PAGEREF _Toc534198696 \h </w:instrText>
        </w:r>
        <w:r>
          <w:rPr>
            <w:noProof/>
            <w:webHidden/>
          </w:rPr>
        </w:r>
        <w:r>
          <w:rPr>
            <w:noProof/>
            <w:webHidden/>
          </w:rPr>
          <w:fldChar w:fldCharType="separate"/>
        </w:r>
        <w:r w:rsidR="00B514E4">
          <w:rPr>
            <w:noProof/>
            <w:webHidden/>
          </w:rPr>
          <w:t>25</w:t>
        </w:r>
        <w:r>
          <w:rPr>
            <w:noProof/>
            <w:webHidden/>
          </w:rPr>
          <w:fldChar w:fldCharType="end"/>
        </w:r>
      </w:hyperlink>
    </w:p>
    <w:p w14:paraId="41AA307D" w14:textId="61D43BC0" w:rsidR="00CC07B9" w:rsidRDefault="00CC07B9">
      <w:pPr>
        <w:pStyle w:val="TOC4"/>
        <w:rPr>
          <w:rFonts w:eastAsiaTheme="minorEastAsia"/>
          <w:smallCaps w:val="0"/>
          <w:noProof/>
          <w:sz w:val="22"/>
          <w:lang w:val="en-US" w:eastAsia="en-US" w:bidi="ar-SA"/>
        </w:rPr>
      </w:pPr>
      <w:hyperlink w:anchor="_Toc534198697" w:history="1">
        <w:r w:rsidRPr="00CB538B">
          <w:rPr>
            <w:rStyle w:val="Hyperlink"/>
            <w:noProof/>
            <w:lang w:val="pt-BR"/>
          </w:rPr>
          <w:t>Serviços de Áudio</w:t>
        </w:r>
        <w:r>
          <w:rPr>
            <w:noProof/>
            <w:webHidden/>
          </w:rPr>
          <w:tab/>
        </w:r>
        <w:r>
          <w:rPr>
            <w:noProof/>
            <w:webHidden/>
          </w:rPr>
          <w:fldChar w:fldCharType="begin"/>
        </w:r>
        <w:r>
          <w:rPr>
            <w:noProof/>
            <w:webHidden/>
          </w:rPr>
          <w:instrText xml:space="preserve"> PAGEREF _Toc534198697 \h </w:instrText>
        </w:r>
        <w:r>
          <w:rPr>
            <w:noProof/>
            <w:webHidden/>
          </w:rPr>
        </w:r>
        <w:r>
          <w:rPr>
            <w:noProof/>
            <w:webHidden/>
          </w:rPr>
          <w:fldChar w:fldCharType="separate"/>
        </w:r>
        <w:r w:rsidR="00B514E4">
          <w:rPr>
            <w:noProof/>
            <w:webHidden/>
          </w:rPr>
          <w:t>26</w:t>
        </w:r>
        <w:r>
          <w:rPr>
            <w:noProof/>
            <w:webHidden/>
          </w:rPr>
          <w:fldChar w:fldCharType="end"/>
        </w:r>
      </w:hyperlink>
    </w:p>
    <w:p w14:paraId="39130D58" w14:textId="2EBC5E1C" w:rsidR="00CC07B9" w:rsidRDefault="00CC07B9">
      <w:pPr>
        <w:pStyle w:val="TOC4"/>
        <w:rPr>
          <w:rFonts w:eastAsiaTheme="minorEastAsia"/>
          <w:smallCaps w:val="0"/>
          <w:noProof/>
          <w:sz w:val="22"/>
          <w:lang w:val="en-US" w:eastAsia="en-US" w:bidi="ar-SA"/>
        </w:rPr>
      </w:pPr>
      <w:hyperlink w:anchor="_Toc534198698" w:history="1">
        <w:r w:rsidRPr="00CB538B">
          <w:rPr>
            <w:rStyle w:val="Hyperlink"/>
            <w:noProof/>
            <w:lang w:val="pt-BR"/>
          </w:rPr>
          <w:t>Exchange Online</w:t>
        </w:r>
        <w:r>
          <w:rPr>
            <w:noProof/>
            <w:webHidden/>
          </w:rPr>
          <w:tab/>
        </w:r>
        <w:r>
          <w:rPr>
            <w:noProof/>
            <w:webHidden/>
          </w:rPr>
          <w:fldChar w:fldCharType="begin"/>
        </w:r>
        <w:r>
          <w:rPr>
            <w:noProof/>
            <w:webHidden/>
          </w:rPr>
          <w:instrText xml:space="preserve"> PAGEREF _Toc534198698 \h </w:instrText>
        </w:r>
        <w:r>
          <w:rPr>
            <w:noProof/>
            <w:webHidden/>
          </w:rPr>
        </w:r>
        <w:r>
          <w:rPr>
            <w:noProof/>
            <w:webHidden/>
          </w:rPr>
          <w:fldChar w:fldCharType="separate"/>
        </w:r>
        <w:r w:rsidR="00B514E4">
          <w:rPr>
            <w:noProof/>
            <w:webHidden/>
          </w:rPr>
          <w:t>27</w:t>
        </w:r>
        <w:r>
          <w:rPr>
            <w:noProof/>
            <w:webHidden/>
          </w:rPr>
          <w:fldChar w:fldCharType="end"/>
        </w:r>
      </w:hyperlink>
    </w:p>
    <w:p w14:paraId="2AF3ABF5" w14:textId="5BE83F0E" w:rsidR="00CC07B9" w:rsidRDefault="00CC07B9">
      <w:pPr>
        <w:pStyle w:val="TOC4"/>
        <w:rPr>
          <w:rFonts w:eastAsiaTheme="minorEastAsia"/>
          <w:smallCaps w:val="0"/>
          <w:noProof/>
          <w:sz w:val="22"/>
          <w:lang w:val="en-US" w:eastAsia="en-US" w:bidi="ar-SA"/>
        </w:rPr>
      </w:pPr>
      <w:hyperlink w:anchor="_Toc534198699" w:history="1">
        <w:r w:rsidRPr="00CB538B">
          <w:rPr>
            <w:rStyle w:val="Hyperlink"/>
            <w:noProof/>
            <w:lang w:val="pt-BR"/>
          </w:rPr>
          <w:t>Aplicações do Office 365</w:t>
        </w:r>
        <w:r>
          <w:rPr>
            <w:noProof/>
            <w:webHidden/>
          </w:rPr>
          <w:tab/>
        </w:r>
        <w:r>
          <w:rPr>
            <w:noProof/>
            <w:webHidden/>
          </w:rPr>
          <w:fldChar w:fldCharType="begin"/>
        </w:r>
        <w:r>
          <w:rPr>
            <w:noProof/>
            <w:webHidden/>
          </w:rPr>
          <w:instrText xml:space="preserve"> PAGEREF _Toc534198699 \h </w:instrText>
        </w:r>
        <w:r>
          <w:rPr>
            <w:noProof/>
            <w:webHidden/>
          </w:rPr>
        </w:r>
        <w:r>
          <w:rPr>
            <w:noProof/>
            <w:webHidden/>
          </w:rPr>
          <w:fldChar w:fldCharType="separate"/>
        </w:r>
        <w:r w:rsidR="00B514E4">
          <w:rPr>
            <w:noProof/>
            <w:webHidden/>
          </w:rPr>
          <w:t>28</w:t>
        </w:r>
        <w:r>
          <w:rPr>
            <w:noProof/>
            <w:webHidden/>
          </w:rPr>
          <w:fldChar w:fldCharType="end"/>
        </w:r>
      </w:hyperlink>
    </w:p>
    <w:p w14:paraId="61189850" w14:textId="4B69141C" w:rsidR="00CC07B9" w:rsidRDefault="00CC07B9">
      <w:pPr>
        <w:pStyle w:val="TOC4"/>
        <w:rPr>
          <w:rFonts w:eastAsiaTheme="minorEastAsia"/>
          <w:smallCaps w:val="0"/>
          <w:noProof/>
          <w:sz w:val="22"/>
          <w:lang w:val="en-US" w:eastAsia="en-US" w:bidi="ar-SA"/>
        </w:rPr>
      </w:pPr>
      <w:hyperlink w:anchor="_Toc534198700" w:history="1">
        <w:r w:rsidRPr="00CB538B">
          <w:rPr>
            <w:rStyle w:val="Hyperlink"/>
            <w:noProof/>
            <w:lang w:val="pt-BR"/>
          </w:rPr>
          <w:t>Microsoft MyAnalytics</w:t>
        </w:r>
        <w:r>
          <w:rPr>
            <w:noProof/>
            <w:webHidden/>
          </w:rPr>
          <w:tab/>
        </w:r>
        <w:r>
          <w:rPr>
            <w:noProof/>
            <w:webHidden/>
          </w:rPr>
          <w:fldChar w:fldCharType="begin"/>
        </w:r>
        <w:r>
          <w:rPr>
            <w:noProof/>
            <w:webHidden/>
          </w:rPr>
          <w:instrText xml:space="preserve"> PAGEREF _Toc534198700 \h </w:instrText>
        </w:r>
        <w:r>
          <w:rPr>
            <w:noProof/>
            <w:webHidden/>
          </w:rPr>
        </w:r>
        <w:r>
          <w:rPr>
            <w:noProof/>
            <w:webHidden/>
          </w:rPr>
          <w:fldChar w:fldCharType="separate"/>
        </w:r>
        <w:r w:rsidR="00B514E4">
          <w:rPr>
            <w:noProof/>
            <w:webHidden/>
          </w:rPr>
          <w:t>29</w:t>
        </w:r>
        <w:r>
          <w:rPr>
            <w:noProof/>
            <w:webHidden/>
          </w:rPr>
          <w:fldChar w:fldCharType="end"/>
        </w:r>
      </w:hyperlink>
    </w:p>
    <w:p w14:paraId="07982BC1" w14:textId="2E764750" w:rsidR="00CC07B9" w:rsidRDefault="00CC07B9">
      <w:pPr>
        <w:pStyle w:val="TOC4"/>
        <w:rPr>
          <w:rFonts w:eastAsiaTheme="minorEastAsia"/>
          <w:smallCaps w:val="0"/>
          <w:noProof/>
          <w:sz w:val="22"/>
          <w:lang w:val="en-US" w:eastAsia="en-US" w:bidi="ar-SA"/>
        </w:rPr>
      </w:pPr>
      <w:hyperlink w:anchor="_Toc534198701" w:history="1">
        <w:r w:rsidRPr="00CB538B">
          <w:rPr>
            <w:rStyle w:val="Hyperlink"/>
            <w:noProof/>
            <w:lang w:val="pt-BR"/>
          </w:rPr>
          <w:t>Office Online</w:t>
        </w:r>
        <w:r>
          <w:rPr>
            <w:noProof/>
            <w:webHidden/>
          </w:rPr>
          <w:tab/>
        </w:r>
        <w:r>
          <w:rPr>
            <w:noProof/>
            <w:webHidden/>
          </w:rPr>
          <w:fldChar w:fldCharType="begin"/>
        </w:r>
        <w:r>
          <w:rPr>
            <w:noProof/>
            <w:webHidden/>
          </w:rPr>
          <w:instrText xml:space="preserve"> PAGEREF _Toc534198701 \h </w:instrText>
        </w:r>
        <w:r>
          <w:rPr>
            <w:noProof/>
            <w:webHidden/>
          </w:rPr>
        </w:r>
        <w:r>
          <w:rPr>
            <w:noProof/>
            <w:webHidden/>
          </w:rPr>
          <w:fldChar w:fldCharType="separate"/>
        </w:r>
        <w:r w:rsidR="00B514E4">
          <w:rPr>
            <w:noProof/>
            <w:webHidden/>
          </w:rPr>
          <w:t>29</w:t>
        </w:r>
        <w:r>
          <w:rPr>
            <w:noProof/>
            <w:webHidden/>
          </w:rPr>
          <w:fldChar w:fldCharType="end"/>
        </w:r>
      </w:hyperlink>
    </w:p>
    <w:p w14:paraId="73D333CC" w14:textId="6833B8BF" w:rsidR="00CC07B9" w:rsidRDefault="00CC07B9">
      <w:pPr>
        <w:pStyle w:val="TOC4"/>
        <w:rPr>
          <w:rFonts w:eastAsiaTheme="minorEastAsia"/>
          <w:smallCaps w:val="0"/>
          <w:noProof/>
          <w:sz w:val="22"/>
          <w:lang w:val="en-US" w:eastAsia="en-US" w:bidi="ar-SA"/>
        </w:rPr>
      </w:pPr>
      <w:hyperlink w:anchor="_Toc534198702" w:history="1">
        <w:r w:rsidRPr="00CB538B">
          <w:rPr>
            <w:rStyle w:val="Hyperlink"/>
            <w:noProof/>
            <w:lang w:val="pt-BR"/>
          </w:rPr>
          <w:t>OneDrive for Business</w:t>
        </w:r>
        <w:r>
          <w:rPr>
            <w:noProof/>
            <w:webHidden/>
          </w:rPr>
          <w:tab/>
        </w:r>
        <w:r>
          <w:rPr>
            <w:noProof/>
            <w:webHidden/>
          </w:rPr>
          <w:fldChar w:fldCharType="begin"/>
        </w:r>
        <w:r>
          <w:rPr>
            <w:noProof/>
            <w:webHidden/>
          </w:rPr>
          <w:instrText xml:space="preserve"> PAGEREF _Toc534198702 \h </w:instrText>
        </w:r>
        <w:r>
          <w:rPr>
            <w:noProof/>
            <w:webHidden/>
          </w:rPr>
        </w:r>
        <w:r>
          <w:rPr>
            <w:noProof/>
            <w:webHidden/>
          </w:rPr>
          <w:fldChar w:fldCharType="separate"/>
        </w:r>
        <w:r w:rsidR="00B514E4">
          <w:rPr>
            <w:noProof/>
            <w:webHidden/>
          </w:rPr>
          <w:t>29</w:t>
        </w:r>
        <w:r>
          <w:rPr>
            <w:noProof/>
            <w:webHidden/>
          </w:rPr>
          <w:fldChar w:fldCharType="end"/>
        </w:r>
      </w:hyperlink>
    </w:p>
    <w:p w14:paraId="08770B27" w14:textId="690E6A0D" w:rsidR="00CC07B9" w:rsidRDefault="00CC07B9">
      <w:pPr>
        <w:pStyle w:val="TOC4"/>
        <w:rPr>
          <w:rFonts w:eastAsiaTheme="minorEastAsia"/>
          <w:smallCaps w:val="0"/>
          <w:noProof/>
          <w:sz w:val="22"/>
          <w:lang w:val="en-US" w:eastAsia="en-US" w:bidi="ar-SA"/>
        </w:rPr>
      </w:pPr>
      <w:hyperlink w:anchor="_Toc534198703" w:history="1">
        <w:r w:rsidRPr="00CB538B">
          <w:rPr>
            <w:rStyle w:val="Hyperlink"/>
            <w:noProof/>
            <w:lang w:val="pt-BR"/>
          </w:rPr>
          <w:t>Project Online</w:t>
        </w:r>
        <w:r>
          <w:rPr>
            <w:noProof/>
            <w:webHidden/>
          </w:rPr>
          <w:tab/>
        </w:r>
        <w:r>
          <w:rPr>
            <w:noProof/>
            <w:webHidden/>
          </w:rPr>
          <w:fldChar w:fldCharType="begin"/>
        </w:r>
        <w:r>
          <w:rPr>
            <w:noProof/>
            <w:webHidden/>
          </w:rPr>
          <w:instrText xml:space="preserve"> PAGEREF _Toc534198703 \h </w:instrText>
        </w:r>
        <w:r>
          <w:rPr>
            <w:noProof/>
            <w:webHidden/>
          </w:rPr>
        </w:r>
        <w:r>
          <w:rPr>
            <w:noProof/>
            <w:webHidden/>
          </w:rPr>
          <w:fldChar w:fldCharType="separate"/>
        </w:r>
        <w:r w:rsidR="00B514E4">
          <w:rPr>
            <w:noProof/>
            <w:webHidden/>
          </w:rPr>
          <w:t>29</w:t>
        </w:r>
        <w:r>
          <w:rPr>
            <w:noProof/>
            <w:webHidden/>
          </w:rPr>
          <w:fldChar w:fldCharType="end"/>
        </w:r>
      </w:hyperlink>
    </w:p>
    <w:p w14:paraId="59F39C53" w14:textId="59DEEAA7" w:rsidR="00CC07B9" w:rsidRDefault="00CC07B9">
      <w:pPr>
        <w:pStyle w:val="TOC4"/>
        <w:rPr>
          <w:rFonts w:eastAsiaTheme="minorEastAsia"/>
          <w:smallCaps w:val="0"/>
          <w:noProof/>
          <w:sz w:val="22"/>
          <w:lang w:val="en-US" w:eastAsia="en-US" w:bidi="ar-SA"/>
        </w:rPr>
      </w:pPr>
      <w:hyperlink w:anchor="_Toc534198704" w:history="1">
        <w:r w:rsidRPr="00CB538B">
          <w:rPr>
            <w:rStyle w:val="Hyperlink"/>
            <w:noProof/>
            <w:lang w:val="pt-BR"/>
          </w:rPr>
          <w:t>SharePoint Online</w:t>
        </w:r>
        <w:r>
          <w:rPr>
            <w:noProof/>
            <w:webHidden/>
          </w:rPr>
          <w:tab/>
        </w:r>
        <w:r>
          <w:rPr>
            <w:noProof/>
            <w:webHidden/>
          </w:rPr>
          <w:fldChar w:fldCharType="begin"/>
        </w:r>
        <w:r>
          <w:rPr>
            <w:noProof/>
            <w:webHidden/>
          </w:rPr>
          <w:instrText xml:space="preserve"> PAGEREF _Toc534198704 \h </w:instrText>
        </w:r>
        <w:r>
          <w:rPr>
            <w:noProof/>
            <w:webHidden/>
          </w:rPr>
        </w:r>
        <w:r>
          <w:rPr>
            <w:noProof/>
            <w:webHidden/>
          </w:rPr>
          <w:fldChar w:fldCharType="separate"/>
        </w:r>
        <w:r w:rsidR="00B514E4">
          <w:rPr>
            <w:noProof/>
            <w:webHidden/>
          </w:rPr>
          <w:t>30</w:t>
        </w:r>
        <w:r>
          <w:rPr>
            <w:noProof/>
            <w:webHidden/>
          </w:rPr>
          <w:fldChar w:fldCharType="end"/>
        </w:r>
      </w:hyperlink>
    </w:p>
    <w:p w14:paraId="71C10F17" w14:textId="53543F95" w:rsidR="00CC07B9" w:rsidRDefault="00CC07B9">
      <w:pPr>
        <w:pStyle w:val="TOC4"/>
        <w:rPr>
          <w:rFonts w:eastAsiaTheme="minorEastAsia"/>
          <w:smallCaps w:val="0"/>
          <w:noProof/>
          <w:sz w:val="22"/>
          <w:lang w:val="en-US" w:eastAsia="en-US" w:bidi="ar-SA"/>
        </w:rPr>
      </w:pPr>
      <w:hyperlink w:anchor="_Toc534198705" w:history="1">
        <w:r w:rsidRPr="00CB538B">
          <w:rPr>
            <w:rStyle w:val="Hyperlink"/>
            <w:noProof/>
            <w:lang w:val="pt-BR"/>
          </w:rPr>
          <w:t>Microsoft Stream</w:t>
        </w:r>
        <w:r>
          <w:rPr>
            <w:noProof/>
            <w:webHidden/>
          </w:rPr>
          <w:tab/>
        </w:r>
        <w:r>
          <w:rPr>
            <w:noProof/>
            <w:webHidden/>
          </w:rPr>
          <w:fldChar w:fldCharType="begin"/>
        </w:r>
        <w:r>
          <w:rPr>
            <w:noProof/>
            <w:webHidden/>
          </w:rPr>
          <w:instrText xml:space="preserve"> PAGEREF _Toc534198705 \h </w:instrText>
        </w:r>
        <w:r>
          <w:rPr>
            <w:noProof/>
            <w:webHidden/>
          </w:rPr>
        </w:r>
        <w:r>
          <w:rPr>
            <w:noProof/>
            <w:webHidden/>
          </w:rPr>
          <w:fldChar w:fldCharType="separate"/>
        </w:r>
        <w:r w:rsidR="00B514E4">
          <w:rPr>
            <w:noProof/>
            <w:webHidden/>
          </w:rPr>
          <w:t>30</w:t>
        </w:r>
        <w:r>
          <w:rPr>
            <w:noProof/>
            <w:webHidden/>
          </w:rPr>
          <w:fldChar w:fldCharType="end"/>
        </w:r>
      </w:hyperlink>
    </w:p>
    <w:p w14:paraId="166CD7A0" w14:textId="523875C8" w:rsidR="00CC07B9" w:rsidRDefault="00CC07B9">
      <w:pPr>
        <w:pStyle w:val="TOC2"/>
        <w:tabs>
          <w:tab w:val="right" w:leader="dot" w:pos="5030"/>
        </w:tabs>
        <w:rPr>
          <w:rFonts w:eastAsiaTheme="minorEastAsia"/>
          <w:b w:val="0"/>
          <w:smallCaps w:val="0"/>
          <w:noProof/>
          <w:sz w:val="22"/>
          <w:lang w:val="en-US" w:eastAsia="en-US" w:bidi="ar-SA"/>
        </w:rPr>
      </w:pPr>
      <w:hyperlink w:anchor="_Toc534198706" w:history="1">
        <w:r w:rsidRPr="00CB538B">
          <w:rPr>
            <w:rStyle w:val="Hyperlink"/>
            <w:noProof/>
            <w:lang w:val="pt-BR"/>
          </w:rPr>
          <w:t>Outros Serviços Online</w:t>
        </w:r>
        <w:r>
          <w:rPr>
            <w:noProof/>
            <w:webHidden/>
          </w:rPr>
          <w:tab/>
        </w:r>
        <w:r>
          <w:rPr>
            <w:noProof/>
            <w:webHidden/>
          </w:rPr>
          <w:fldChar w:fldCharType="begin"/>
        </w:r>
        <w:r>
          <w:rPr>
            <w:noProof/>
            <w:webHidden/>
          </w:rPr>
          <w:instrText xml:space="preserve"> PAGEREF _Toc534198706 \h </w:instrText>
        </w:r>
        <w:r>
          <w:rPr>
            <w:noProof/>
            <w:webHidden/>
          </w:rPr>
        </w:r>
        <w:r>
          <w:rPr>
            <w:noProof/>
            <w:webHidden/>
          </w:rPr>
          <w:fldChar w:fldCharType="separate"/>
        </w:r>
        <w:r w:rsidR="00B514E4">
          <w:rPr>
            <w:noProof/>
            <w:webHidden/>
          </w:rPr>
          <w:t>30</w:t>
        </w:r>
        <w:r>
          <w:rPr>
            <w:noProof/>
            <w:webHidden/>
          </w:rPr>
          <w:fldChar w:fldCharType="end"/>
        </w:r>
      </w:hyperlink>
    </w:p>
    <w:p w14:paraId="6898C8C0" w14:textId="5AFC92EA" w:rsidR="00CC07B9" w:rsidRDefault="00CC07B9">
      <w:pPr>
        <w:pStyle w:val="TOC4"/>
        <w:rPr>
          <w:rFonts w:eastAsiaTheme="minorEastAsia"/>
          <w:smallCaps w:val="0"/>
          <w:noProof/>
          <w:sz w:val="22"/>
          <w:lang w:val="en-US" w:eastAsia="en-US" w:bidi="ar-SA"/>
        </w:rPr>
      </w:pPr>
      <w:hyperlink w:anchor="_Toc534198707" w:history="1">
        <w:r w:rsidRPr="00CB538B">
          <w:rPr>
            <w:rStyle w:val="Hyperlink"/>
            <w:noProof/>
            <w:lang w:val="pt-BR"/>
          </w:rPr>
          <w:t>Bing Maps Enterprise Platform e Mobile Asset Management Platform</w:t>
        </w:r>
        <w:r>
          <w:rPr>
            <w:noProof/>
            <w:webHidden/>
          </w:rPr>
          <w:tab/>
        </w:r>
        <w:r>
          <w:rPr>
            <w:noProof/>
            <w:webHidden/>
          </w:rPr>
          <w:fldChar w:fldCharType="begin"/>
        </w:r>
        <w:r>
          <w:rPr>
            <w:noProof/>
            <w:webHidden/>
          </w:rPr>
          <w:instrText xml:space="preserve"> PAGEREF _Toc534198707 \h </w:instrText>
        </w:r>
        <w:r>
          <w:rPr>
            <w:noProof/>
            <w:webHidden/>
          </w:rPr>
        </w:r>
        <w:r>
          <w:rPr>
            <w:noProof/>
            <w:webHidden/>
          </w:rPr>
          <w:fldChar w:fldCharType="separate"/>
        </w:r>
        <w:r w:rsidR="00B514E4">
          <w:rPr>
            <w:noProof/>
            <w:webHidden/>
          </w:rPr>
          <w:t>30</w:t>
        </w:r>
        <w:r>
          <w:rPr>
            <w:noProof/>
            <w:webHidden/>
          </w:rPr>
          <w:fldChar w:fldCharType="end"/>
        </w:r>
      </w:hyperlink>
    </w:p>
    <w:p w14:paraId="485A4D5C" w14:textId="6E9238B1" w:rsidR="00CC07B9" w:rsidRDefault="00CC07B9">
      <w:pPr>
        <w:pStyle w:val="TOC4"/>
        <w:rPr>
          <w:rFonts w:eastAsiaTheme="minorEastAsia"/>
          <w:smallCaps w:val="0"/>
          <w:noProof/>
          <w:sz w:val="22"/>
          <w:lang w:val="en-US" w:eastAsia="en-US" w:bidi="ar-SA"/>
        </w:rPr>
      </w:pPr>
      <w:hyperlink w:anchor="_Toc534198708" w:history="1">
        <w:r w:rsidRPr="00CB538B">
          <w:rPr>
            <w:rStyle w:val="Hyperlink"/>
            <w:noProof/>
            <w:lang w:val="pt-BR"/>
          </w:rPr>
          <w:t>Plataforma de Aplicações de Negócio</w:t>
        </w:r>
        <w:r>
          <w:rPr>
            <w:noProof/>
            <w:webHidden/>
          </w:rPr>
          <w:tab/>
        </w:r>
        <w:r>
          <w:rPr>
            <w:noProof/>
            <w:webHidden/>
          </w:rPr>
          <w:fldChar w:fldCharType="begin"/>
        </w:r>
        <w:r>
          <w:rPr>
            <w:noProof/>
            <w:webHidden/>
          </w:rPr>
          <w:instrText xml:space="preserve"> PAGEREF _Toc534198708 \h </w:instrText>
        </w:r>
        <w:r>
          <w:rPr>
            <w:noProof/>
            <w:webHidden/>
          </w:rPr>
        </w:r>
        <w:r>
          <w:rPr>
            <w:noProof/>
            <w:webHidden/>
          </w:rPr>
          <w:fldChar w:fldCharType="separate"/>
        </w:r>
        <w:r w:rsidR="00B514E4">
          <w:rPr>
            <w:noProof/>
            <w:webHidden/>
          </w:rPr>
          <w:t>31</w:t>
        </w:r>
        <w:r>
          <w:rPr>
            <w:noProof/>
            <w:webHidden/>
          </w:rPr>
          <w:fldChar w:fldCharType="end"/>
        </w:r>
      </w:hyperlink>
    </w:p>
    <w:p w14:paraId="4B569392" w14:textId="5F8EEEC0" w:rsidR="00CC07B9" w:rsidRDefault="00CC07B9">
      <w:pPr>
        <w:pStyle w:val="TOC4"/>
        <w:rPr>
          <w:rFonts w:eastAsiaTheme="minorEastAsia"/>
          <w:smallCaps w:val="0"/>
          <w:noProof/>
          <w:sz w:val="22"/>
          <w:lang w:val="en-US" w:eastAsia="en-US" w:bidi="ar-SA"/>
        </w:rPr>
      </w:pPr>
      <w:hyperlink w:anchor="_Toc534198709" w:history="1">
        <w:r w:rsidRPr="00CB538B">
          <w:rPr>
            <w:rStyle w:val="Hyperlink"/>
            <w:noProof/>
            <w:lang w:val="pt-BR"/>
          </w:rPr>
          <w:t>GitHub Enterprise</w:t>
        </w:r>
        <w:r>
          <w:rPr>
            <w:noProof/>
            <w:webHidden/>
          </w:rPr>
          <w:tab/>
        </w:r>
        <w:r>
          <w:rPr>
            <w:noProof/>
            <w:webHidden/>
          </w:rPr>
          <w:fldChar w:fldCharType="begin"/>
        </w:r>
        <w:r>
          <w:rPr>
            <w:noProof/>
            <w:webHidden/>
          </w:rPr>
          <w:instrText xml:space="preserve"> PAGEREF _Toc534198709 \h </w:instrText>
        </w:r>
        <w:r>
          <w:rPr>
            <w:noProof/>
            <w:webHidden/>
          </w:rPr>
        </w:r>
        <w:r>
          <w:rPr>
            <w:noProof/>
            <w:webHidden/>
          </w:rPr>
          <w:fldChar w:fldCharType="separate"/>
        </w:r>
        <w:r w:rsidR="00B514E4">
          <w:rPr>
            <w:noProof/>
            <w:webHidden/>
          </w:rPr>
          <w:t>32</w:t>
        </w:r>
        <w:r>
          <w:rPr>
            <w:noProof/>
            <w:webHidden/>
          </w:rPr>
          <w:fldChar w:fldCharType="end"/>
        </w:r>
      </w:hyperlink>
    </w:p>
    <w:p w14:paraId="53681703" w14:textId="48D8F05A" w:rsidR="00CC07B9" w:rsidRDefault="00CC07B9">
      <w:pPr>
        <w:pStyle w:val="TOC4"/>
        <w:rPr>
          <w:rFonts w:eastAsiaTheme="minorEastAsia"/>
          <w:smallCaps w:val="0"/>
          <w:noProof/>
          <w:sz w:val="22"/>
          <w:lang w:val="en-US" w:eastAsia="en-US" w:bidi="ar-SA"/>
        </w:rPr>
      </w:pPr>
      <w:hyperlink w:anchor="_Toc534198710" w:history="1">
        <w:r w:rsidRPr="00CB538B">
          <w:rPr>
            <w:rStyle w:val="Hyperlink"/>
            <w:noProof/>
            <w:lang w:val="pt-BR"/>
          </w:rPr>
          <w:t>Microsoft Cloud App Security</w:t>
        </w:r>
        <w:r>
          <w:rPr>
            <w:noProof/>
            <w:webHidden/>
          </w:rPr>
          <w:tab/>
        </w:r>
        <w:r>
          <w:rPr>
            <w:noProof/>
            <w:webHidden/>
          </w:rPr>
          <w:fldChar w:fldCharType="begin"/>
        </w:r>
        <w:r>
          <w:rPr>
            <w:noProof/>
            <w:webHidden/>
          </w:rPr>
          <w:instrText xml:space="preserve"> PAGEREF _Toc534198710 \h </w:instrText>
        </w:r>
        <w:r>
          <w:rPr>
            <w:noProof/>
            <w:webHidden/>
          </w:rPr>
        </w:r>
        <w:r>
          <w:rPr>
            <w:noProof/>
            <w:webHidden/>
          </w:rPr>
          <w:fldChar w:fldCharType="separate"/>
        </w:r>
        <w:r w:rsidR="00B514E4">
          <w:rPr>
            <w:noProof/>
            <w:webHidden/>
          </w:rPr>
          <w:t>32</w:t>
        </w:r>
        <w:r>
          <w:rPr>
            <w:noProof/>
            <w:webHidden/>
          </w:rPr>
          <w:fldChar w:fldCharType="end"/>
        </w:r>
      </w:hyperlink>
    </w:p>
    <w:p w14:paraId="5B47B929" w14:textId="46A7D6B4" w:rsidR="00CC07B9" w:rsidRDefault="00CC07B9">
      <w:pPr>
        <w:pStyle w:val="TOC4"/>
        <w:rPr>
          <w:rFonts w:eastAsiaTheme="minorEastAsia"/>
          <w:smallCaps w:val="0"/>
          <w:noProof/>
          <w:sz w:val="22"/>
          <w:lang w:val="en-US" w:eastAsia="en-US" w:bidi="ar-SA"/>
        </w:rPr>
      </w:pPr>
      <w:hyperlink w:anchor="_Toc534198711" w:history="1">
        <w:r w:rsidRPr="00CB538B">
          <w:rPr>
            <w:rStyle w:val="Hyperlink"/>
            <w:noProof/>
            <w:lang w:val="pt-BR"/>
          </w:rPr>
          <w:t>Microsoft Intune</w:t>
        </w:r>
        <w:r>
          <w:rPr>
            <w:noProof/>
            <w:webHidden/>
          </w:rPr>
          <w:tab/>
        </w:r>
        <w:r>
          <w:rPr>
            <w:noProof/>
            <w:webHidden/>
          </w:rPr>
          <w:fldChar w:fldCharType="begin"/>
        </w:r>
        <w:r>
          <w:rPr>
            <w:noProof/>
            <w:webHidden/>
          </w:rPr>
          <w:instrText xml:space="preserve"> PAGEREF _Toc534198711 \h </w:instrText>
        </w:r>
        <w:r>
          <w:rPr>
            <w:noProof/>
            <w:webHidden/>
          </w:rPr>
        </w:r>
        <w:r>
          <w:rPr>
            <w:noProof/>
            <w:webHidden/>
          </w:rPr>
          <w:fldChar w:fldCharType="separate"/>
        </w:r>
        <w:r w:rsidR="00B514E4">
          <w:rPr>
            <w:noProof/>
            <w:webHidden/>
          </w:rPr>
          <w:t>32</w:t>
        </w:r>
        <w:r>
          <w:rPr>
            <w:noProof/>
            <w:webHidden/>
          </w:rPr>
          <w:fldChar w:fldCharType="end"/>
        </w:r>
      </w:hyperlink>
    </w:p>
    <w:p w14:paraId="69974963" w14:textId="6CB5EC59" w:rsidR="00CC07B9" w:rsidRDefault="00CC07B9">
      <w:pPr>
        <w:pStyle w:val="TOC4"/>
        <w:rPr>
          <w:rFonts w:eastAsiaTheme="minorEastAsia"/>
          <w:smallCaps w:val="0"/>
          <w:noProof/>
          <w:sz w:val="22"/>
          <w:lang w:val="en-US" w:eastAsia="en-US" w:bidi="ar-SA"/>
        </w:rPr>
      </w:pPr>
      <w:hyperlink w:anchor="_Toc534198712" w:history="1">
        <w:r w:rsidRPr="00CB538B">
          <w:rPr>
            <w:rStyle w:val="Hyperlink"/>
            <w:noProof/>
            <w:lang w:val="pt-BR"/>
          </w:rPr>
          <w:t>Microsoft Learning</w:t>
        </w:r>
        <w:r>
          <w:rPr>
            <w:noProof/>
            <w:webHidden/>
          </w:rPr>
          <w:tab/>
        </w:r>
        <w:r>
          <w:rPr>
            <w:noProof/>
            <w:webHidden/>
          </w:rPr>
          <w:fldChar w:fldCharType="begin"/>
        </w:r>
        <w:r>
          <w:rPr>
            <w:noProof/>
            <w:webHidden/>
          </w:rPr>
          <w:instrText xml:space="preserve"> PAGEREF _Toc534198712 \h </w:instrText>
        </w:r>
        <w:r>
          <w:rPr>
            <w:noProof/>
            <w:webHidden/>
          </w:rPr>
        </w:r>
        <w:r>
          <w:rPr>
            <w:noProof/>
            <w:webHidden/>
          </w:rPr>
          <w:fldChar w:fldCharType="separate"/>
        </w:r>
        <w:r w:rsidR="00B514E4">
          <w:rPr>
            <w:noProof/>
            <w:webHidden/>
          </w:rPr>
          <w:t>33</w:t>
        </w:r>
        <w:r>
          <w:rPr>
            <w:noProof/>
            <w:webHidden/>
          </w:rPr>
          <w:fldChar w:fldCharType="end"/>
        </w:r>
      </w:hyperlink>
    </w:p>
    <w:p w14:paraId="6BE73F97" w14:textId="177546F4" w:rsidR="00CC07B9" w:rsidRDefault="00CC07B9">
      <w:pPr>
        <w:pStyle w:val="TOC4"/>
        <w:rPr>
          <w:rFonts w:eastAsiaTheme="minorEastAsia"/>
          <w:smallCaps w:val="0"/>
          <w:noProof/>
          <w:sz w:val="22"/>
          <w:lang w:val="en-US" w:eastAsia="en-US" w:bidi="ar-SA"/>
        </w:rPr>
      </w:pPr>
      <w:hyperlink w:anchor="_Toc534198713" w:history="1">
        <w:r w:rsidRPr="00CB538B">
          <w:rPr>
            <w:rStyle w:val="Hyperlink"/>
            <w:noProof/>
            <w:lang w:val="pt-BR"/>
          </w:rPr>
          <w:t>Minecraft: Education Edition</w:t>
        </w:r>
        <w:r>
          <w:rPr>
            <w:noProof/>
            <w:webHidden/>
          </w:rPr>
          <w:tab/>
        </w:r>
        <w:r>
          <w:rPr>
            <w:noProof/>
            <w:webHidden/>
          </w:rPr>
          <w:fldChar w:fldCharType="begin"/>
        </w:r>
        <w:r>
          <w:rPr>
            <w:noProof/>
            <w:webHidden/>
          </w:rPr>
          <w:instrText xml:space="preserve"> PAGEREF _Toc534198713 \h </w:instrText>
        </w:r>
        <w:r>
          <w:rPr>
            <w:noProof/>
            <w:webHidden/>
          </w:rPr>
        </w:r>
        <w:r>
          <w:rPr>
            <w:noProof/>
            <w:webHidden/>
          </w:rPr>
          <w:fldChar w:fldCharType="separate"/>
        </w:r>
        <w:r w:rsidR="00B514E4">
          <w:rPr>
            <w:noProof/>
            <w:webHidden/>
          </w:rPr>
          <w:t>33</w:t>
        </w:r>
        <w:r>
          <w:rPr>
            <w:noProof/>
            <w:webHidden/>
          </w:rPr>
          <w:fldChar w:fldCharType="end"/>
        </w:r>
      </w:hyperlink>
    </w:p>
    <w:p w14:paraId="217F81E3" w14:textId="0949329D" w:rsidR="00CC07B9" w:rsidRDefault="00CC07B9">
      <w:pPr>
        <w:pStyle w:val="TOC4"/>
        <w:rPr>
          <w:rFonts w:eastAsiaTheme="minorEastAsia"/>
          <w:smallCaps w:val="0"/>
          <w:noProof/>
          <w:sz w:val="22"/>
          <w:lang w:val="en-US" w:eastAsia="en-US" w:bidi="ar-SA"/>
        </w:rPr>
      </w:pPr>
      <w:hyperlink w:anchor="_Toc534198714" w:history="1">
        <w:r w:rsidRPr="00CB538B">
          <w:rPr>
            <w:rStyle w:val="Hyperlink"/>
            <w:noProof/>
            <w:lang w:val="pt-BR"/>
          </w:rPr>
          <w:t>Office 365 Developer</w:t>
        </w:r>
        <w:r>
          <w:rPr>
            <w:noProof/>
            <w:webHidden/>
          </w:rPr>
          <w:tab/>
        </w:r>
        <w:r>
          <w:rPr>
            <w:noProof/>
            <w:webHidden/>
          </w:rPr>
          <w:fldChar w:fldCharType="begin"/>
        </w:r>
        <w:r>
          <w:rPr>
            <w:noProof/>
            <w:webHidden/>
          </w:rPr>
          <w:instrText xml:space="preserve"> PAGEREF _Toc534198714 \h </w:instrText>
        </w:r>
        <w:r>
          <w:rPr>
            <w:noProof/>
            <w:webHidden/>
          </w:rPr>
        </w:r>
        <w:r>
          <w:rPr>
            <w:noProof/>
            <w:webHidden/>
          </w:rPr>
          <w:fldChar w:fldCharType="separate"/>
        </w:r>
        <w:r w:rsidR="00B514E4">
          <w:rPr>
            <w:noProof/>
            <w:webHidden/>
          </w:rPr>
          <w:t>33</w:t>
        </w:r>
        <w:r>
          <w:rPr>
            <w:noProof/>
            <w:webHidden/>
          </w:rPr>
          <w:fldChar w:fldCharType="end"/>
        </w:r>
      </w:hyperlink>
    </w:p>
    <w:p w14:paraId="33A6A906" w14:textId="7919F4D6" w:rsidR="00CC07B9" w:rsidRDefault="00CC07B9">
      <w:pPr>
        <w:pStyle w:val="TOC4"/>
        <w:rPr>
          <w:rFonts w:eastAsiaTheme="minorEastAsia"/>
          <w:smallCaps w:val="0"/>
          <w:noProof/>
          <w:sz w:val="22"/>
          <w:lang w:val="en-US" w:eastAsia="en-US" w:bidi="ar-SA"/>
        </w:rPr>
      </w:pPr>
      <w:hyperlink w:anchor="_Toc534198715" w:history="1">
        <w:r w:rsidRPr="00CB538B">
          <w:rPr>
            <w:rStyle w:val="Hyperlink"/>
            <w:noProof/>
            <w:lang w:val="pt-BR"/>
          </w:rPr>
          <w:t>Sistema Operativo de Estação de Trabalho Windows</w:t>
        </w:r>
        <w:r>
          <w:rPr>
            <w:noProof/>
            <w:webHidden/>
          </w:rPr>
          <w:tab/>
        </w:r>
        <w:r>
          <w:rPr>
            <w:noProof/>
            <w:webHidden/>
          </w:rPr>
          <w:fldChar w:fldCharType="begin"/>
        </w:r>
        <w:r>
          <w:rPr>
            <w:noProof/>
            <w:webHidden/>
          </w:rPr>
          <w:instrText xml:space="preserve"> PAGEREF _Toc534198715 \h </w:instrText>
        </w:r>
        <w:r>
          <w:rPr>
            <w:noProof/>
            <w:webHidden/>
          </w:rPr>
        </w:r>
        <w:r>
          <w:rPr>
            <w:noProof/>
            <w:webHidden/>
          </w:rPr>
          <w:fldChar w:fldCharType="separate"/>
        </w:r>
        <w:r w:rsidR="00B514E4">
          <w:rPr>
            <w:noProof/>
            <w:webHidden/>
          </w:rPr>
          <w:t>33</w:t>
        </w:r>
        <w:r>
          <w:rPr>
            <w:noProof/>
            <w:webHidden/>
          </w:rPr>
          <w:fldChar w:fldCharType="end"/>
        </w:r>
      </w:hyperlink>
    </w:p>
    <w:p w14:paraId="1BAF1091" w14:textId="7724A4DD" w:rsidR="00CC07B9" w:rsidRDefault="00CC07B9">
      <w:pPr>
        <w:pStyle w:val="TOC1"/>
        <w:tabs>
          <w:tab w:val="right" w:leader="dot" w:pos="5030"/>
        </w:tabs>
        <w:rPr>
          <w:rFonts w:eastAsiaTheme="minorEastAsia"/>
          <w:b w:val="0"/>
          <w:caps w:val="0"/>
          <w:noProof/>
          <w:sz w:val="22"/>
          <w:lang w:val="en-US" w:eastAsia="en-US" w:bidi="ar-SA"/>
        </w:rPr>
      </w:pPr>
      <w:hyperlink w:anchor="_Toc534198716" w:history="1">
        <w:r w:rsidRPr="00CB538B">
          <w:rPr>
            <w:rStyle w:val="Hyperlink"/>
            <w:noProof/>
          </w:rPr>
          <w:t>Anexo 1 – Notificações</w:t>
        </w:r>
        <w:r>
          <w:rPr>
            <w:noProof/>
            <w:webHidden/>
          </w:rPr>
          <w:tab/>
        </w:r>
        <w:r>
          <w:rPr>
            <w:noProof/>
            <w:webHidden/>
          </w:rPr>
          <w:fldChar w:fldCharType="begin"/>
        </w:r>
        <w:r>
          <w:rPr>
            <w:noProof/>
            <w:webHidden/>
          </w:rPr>
          <w:instrText xml:space="preserve"> PAGEREF _Toc534198716 \h </w:instrText>
        </w:r>
        <w:r>
          <w:rPr>
            <w:noProof/>
            <w:webHidden/>
          </w:rPr>
        </w:r>
        <w:r>
          <w:rPr>
            <w:noProof/>
            <w:webHidden/>
          </w:rPr>
          <w:fldChar w:fldCharType="separate"/>
        </w:r>
        <w:r w:rsidR="00B514E4">
          <w:rPr>
            <w:noProof/>
            <w:webHidden/>
          </w:rPr>
          <w:t>34</w:t>
        </w:r>
        <w:r>
          <w:rPr>
            <w:noProof/>
            <w:webHidden/>
          </w:rPr>
          <w:fldChar w:fldCharType="end"/>
        </w:r>
      </w:hyperlink>
    </w:p>
    <w:p w14:paraId="261B45CC" w14:textId="49BFA50D" w:rsidR="00CC07B9" w:rsidRDefault="00CC07B9">
      <w:pPr>
        <w:pStyle w:val="TOC3"/>
        <w:rPr>
          <w:rFonts w:eastAsiaTheme="minorEastAsia"/>
          <w:b w:val="0"/>
          <w:smallCaps w:val="0"/>
          <w:sz w:val="22"/>
          <w:lang w:val="en-US" w:eastAsia="en-US" w:bidi="ar-SA"/>
        </w:rPr>
      </w:pPr>
      <w:hyperlink w:anchor="_Toc534198717" w:history="1">
        <w:r w:rsidRPr="00CB538B">
          <w:rPr>
            <w:rStyle w:val="Hyperlink"/>
          </w:rPr>
          <w:t>Mapas Bing</w:t>
        </w:r>
        <w:r>
          <w:rPr>
            <w:webHidden/>
          </w:rPr>
          <w:tab/>
        </w:r>
        <w:r>
          <w:rPr>
            <w:webHidden/>
          </w:rPr>
          <w:fldChar w:fldCharType="begin"/>
        </w:r>
        <w:r>
          <w:rPr>
            <w:webHidden/>
          </w:rPr>
          <w:instrText xml:space="preserve"> PAGEREF _Toc534198717 \h </w:instrText>
        </w:r>
        <w:r>
          <w:rPr>
            <w:webHidden/>
          </w:rPr>
        </w:r>
        <w:r>
          <w:rPr>
            <w:webHidden/>
          </w:rPr>
          <w:fldChar w:fldCharType="separate"/>
        </w:r>
        <w:r w:rsidR="00B514E4">
          <w:rPr>
            <w:webHidden/>
          </w:rPr>
          <w:t>34</w:t>
        </w:r>
        <w:r>
          <w:rPr>
            <w:webHidden/>
          </w:rPr>
          <w:fldChar w:fldCharType="end"/>
        </w:r>
      </w:hyperlink>
    </w:p>
    <w:p w14:paraId="7F5162A5" w14:textId="21D4A652" w:rsidR="00CC07B9" w:rsidRDefault="00CC07B9">
      <w:pPr>
        <w:pStyle w:val="TOC3"/>
        <w:rPr>
          <w:rFonts w:eastAsiaTheme="minorEastAsia"/>
          <w:b w:val="0"/>
          <w:smallCaps w:val="0"/>
          <w:sz w:val="22"/>
          <w:lang w:val="en-US" w:eastAsia="en-US" w:bidi="ar-SA"/>
        </w:rPr>
      </w:pPr>
      <w:hyperlink w:anchor="_Toc534198718" w:history="1">
        <w:r w:rsidRPr="00CB538B">
          <w:rPr>
            <w:rStyle w:val="Hyperlink"/>
          </w:rPr>
          <w:t>Serviços Profissionais</w:t>
        </w:r>
        <w:r>
          <w:rPr>
            <w:webHidden/>
          </w:rPr>
          <w:tab/>
        </w:r>
        <w:r>
          <w:rPr>
            <w:webHidden/>
          </w:rPr>
          <w:fldChar w:fldCharType="begin"/>
        </w:r>
        <w:r>
          <w:rPr>
            <w:webHidden/>
          </w:rPr>
          <w:instrText xml:space="preserve"> PAGEREF _Toc534198718 \h </w:instrText>
        </w:r>
        <w:r>
          <w:rPr>
            <w:webHidden/>
          </w:rPr>
        </w:r>
        <w:r>
          <w:rPr>
            <w:webHidden/>
          </w:rPr>
          <w:fldChar w:fldCharType="separate"/>
        </w:r>
        <w:r w:rsidR="00B514E4">
          <w:rPr>
            <w:webHidden/>
          </w:rPr>
          <w:t>34</w:t>
        </w:r>
        <w:r>
          <w:rPr>
            <w:webHidden/>
          </w:rPr>
          <w:fldChar w:fldCharType="end"/>
        </w:r>
      </w:hyperlink>
    </w:p>
    <w:p w14:paraId="70425557" w14:textId="15C96D00" w:rsidR="00CC07B9" w:rsidRDefault="00CC07B9">
      <w:pPr>
        <w:pStyle w:val="TOC3"/>
        <w:rPr>
          <w:rFonts w:eastAsiaTheme="minorEastAsia"/>
          <w:b w:val="0"/>
          <w:smallCaps w:val="0"/>
          <w:sz w:val="22"/>
          <w:lang w:val="en-US" w:eastAsia="en-US" w:bidi="ar-SA"/>
        </w:rPr>
      </w:pPr>
      <w:hyperlink w:anchor="_Toc534198719" w:history="1">
        <w:r w:rsidRPr="00CB538B">
          <w:rPr>
            <w:rStyle w:val="Hyperlink"/>
          </w:rPr>
          <w:t>Notificação relativa à Codificação H.265/HEVC dos Serviços de Multimédia do Azure</w:t>
        </w:r>
        <w:r>
          <w:rPr>
            <w:webHidden/>
          </w:rPr>
          <w:tab/>
        </w:r>
        <w:r>
          <w:rPr>
            <w:webHidden/>
          </w:rPr>
          <w:fldChar w:fldCharType="begin"/>
        </w:r>
        <w:r>
          <w:rPr>
            <w:webHidden/>
          </w:rPr>
          <w:instrText xml:space="preserve"> PAGEREF _Toc534198719 \h </w:instrText>
        </w:r>
        <w:r>
          <w:rPr>
            <w:webHidden/>
          </w:rPr>
        </w:r>
        <w:r>
          <w:rPr>
            <w:webHidden/>
          </w:rPr>
          <w:fldChar w:fldCharType="separate"/>
        </w:r>
        <w:r w:rsidR="00B514E4">
          <w:rPr>
            <w:webHidden/>
          </w:rPr>
          <w:t>36</w:t>
        </w:r>
        <w:r>
          <w:rPr>
            <w:webHidden/>
          </w:rPr>
          <w:fldChar w:fldCharType="end"/>
        </w:r>
      </w:hyperlink>
    </w:p>
    <w:p w14:paraId="3BD0DF1F" w14:textId="77B695EB" w:rsidR="00CC07B9" w:rsidRDefault="00CC07B9">
      <w:pPr>
        <w:pStyle w:val="TOC3"/>
        <w:rPr>
          <w:rFonts w:eastAsiaTheme="minorEastAsia"/>
          <w:b w:val="0"/>
          <w:smallCaps w:val="0"/>
          <w:sz w:val="22"/>
          <w:lang w:val="en-US" w:eastAsia="en-US" w:bidi="ar-SA"/>
        </w:rPr>
      </w:pPr>
      <w:hyperlink w:anchor="_Toc534198720" w:history="1">
        <w:r w:rsidRPr="00CB538B">
          <w:rPr>
            <w:rStyle w:val="Hyperlink"/>
          </w:rPr>
          <w:t>Notificação relativa ao Adobe Flash Player</w:t>
        </w:r>
        <w:r>
          <w:rPr>
            <w:webHidden/>
          </w:rPr>
          <w:tab/>
        </w:r>
        <w:r>
          <w:rPr>
            <w:webHidden/>
          </w:rPr>
          <w:fldChar w:fldCharType="begin"/>
        </w:r>
        <w:r>
          <w:rPr>
            <w:webHidden/>
          </w:rPr>
          <w:instrText xml:space="preserve"> PAGEREF _Toc534198720 \h </w:instrText>
        </w:r>
        <w:r>
          <w:rPr>
            <w:webHidden/>
          </w:rPr>
        </w:r>
        <w:r>
          <w:rPr>
            <w:webHidden/>
          </w:rPr>
          <w:fldChar w:fldCharType="separate"/>
        </w:r>
        <w:r w:rsidR="00B514E4">
          <w:rPr>
            <w:webHidden/>
          </w:rPr>
          <w:t>37</w:t>
        </w:r>
        <w:r>
          <w:rPr>
            <w:webHidden/>
          </w:rPr>
          <w:fldChar w:fldCharType="end"/>
        </w:r>
      </w:hyperlink>
    </w:p>
    <w:p w14:paraId="570C6D1F" w14:textId="15727C17" w:rsidR="00CC07B9" w:rsidRDefault="00CC07B9">
      <w:pPr>
        <w:pStyle w:val="TOC3"/>
        <w:rPr>
          <w:rFonts w:eastAsiaTheme="minorEastAsia"/>
          <w:b w:val="0"/>
          <w:smallCaps w:val="0"/>
          <w:sz w:val="22"/>
          <w:lang w:val="en-US" w:eastAsia="en-US" w:bidi="ar-SA"/>
        </w:rPr>
      </w:pPr>
      <w:hyperlink w:anchor="_Toc534198721" w:history="1">
        <w:r w:rsidRPr="00CB538B">
          <w:rPr>
            <w:rStyle w:val="Hyperlink"/>
          </w:rPr>
          <w:t>Notificação relativa à Norma Visual H.264/AVC, à Norma de Vídeo VC-1, à Norma Visual MPEG-4 Part 2 e à Norma de Vídeo MPEG-2 Part</w:t>
        </w:r>
        <w:r>
          <w:rPr>
            <w:webHidden/>
          </w:rPr>
          <w:tab/>
        </w:r>
        <w:r>
          <w:rPr>
            <w:webHidden/>
          </w:rPr>
          <w:fldChar w:fldCharType="begin"/>
        </w:r>
        <w:r>
          <w:rPr>
            <w:webHidden/>
          </w:rPr>
          <w:instrText xml:space="preserve"> PAGEREF _Toc534198721 \h </w:instrText>
        </w:r>
        <w:r>
          <w:rPr>
            <w:webHidden/>
          </w:rPr>
        </w:r>
        <w:r>
          <w:rPr>
            <w:webHidden/>
          </w:rPr>
          <w:fldChar w:fldCharType="separate"/>
        </w:r>
        <w:r w:rsidR="00B514E4">
          <w:rPr>
            <w:webHidden/>
          </w:rPr>
          <w:t>37</w:t>
        </w:r>
        <w:r>
          <w:rPr>
            <w:webHidden/>
          </w:rPr>
          <w:fldChar w:fldCharType="end"/>
        </w:r>
      </w:hyperlink>
    </w:p>
    <w:p w14:paraId="12C31555" w14:textId="3503350B" w:rsidR="00CC07B9" w:rsidRDefault="00CC07B9">
      <w:pPr>
        <w:pStyle w:val="TOC1"/>
        <w:tabs>
          <w:tab w:val="right" w:leader="dot" w:pos="5030"/>
        </w:tabs>
        <w:rPr>
          <w:rFonts w:eastAsiaTheme="minorEastAsia"/>
          <w:b w:val="0"/>
          <w:caps w:val="0"/>
          <w:noProof/>
          <w:sz w:val="22"/>
          <w:lang w:val="en-US" w:eastAsia="en-US" w:bidi="ar-SA"/>
        </w:rPr>
      </w:pPr>
      <w:hyperlink w:anchor="_Toc534198722" w:history="1">
        <w:r w:rsidRPr="00CB538B">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_Toc534198722 \h </w:instrText>
        </w:r>
        <w:r>
          <w:rPr>
            <w:noProof/>
            <w:webHidden/>
          </w:rPr>
        </w:r>
        <w:r>
          <w:rPr>
            <w:noProof/>
            <w:webHidden/>
          </w:rPr>
          <w:fldChar w:fldCharType="separate"/>
        </w:r>
        <w:r w:rsidR="00B514E4">
          <w:rPr>
            <w:noProof/>
            <w:webHidden/>
          </w:rPr>
          <w:t>38</w:t>
        </w:r>
        <w:r>
          <w:rPr>
            <w:noProof/>
            <w:webHidden/>
          </w:rPr>
          <w:fldChar w:fldCharType="end"/>
        </w:r>
      </w:hyperlink>
    </w:p>
    <w:p w14:paraId="611613E7" w14:textId="1F9FFB87" w:rsidR="00CC07B9" w:rsidRDefault="00CC07B9">
      <w:pPr>
        <w:pStyle w:val="TOC3"/>
        <w:rPr>
          <w:rFonts w:eastAsiaTheme="minorEastAsia"/>
          <w:b w:val="0"/>
          <w:smallCaps w:val="0"/>
          <w:sz w:val="22"/>
          <w:lang w:val="en-US" w:eastAsia="en-US" w:bidi="ar-SA"/>
        </w:rPr>
      </w:pPr>
      <w:hyperlink w:anchor="_Toc534198723" w:history="1">
        <w:r w:rsidRPr="00CB538B">
          <w:rPr>
            <w:rStyle w:val="Hyperlink"/>
          </w:rPr>
          <w:t>Setor Público</w:t>
        </w:r>
        <w:r>
          <w:rPr>
            <w:webHidden/>
          </w:rPr>
          <w:tab/>
        </w:r>
        <w:r>
          <w:rPr>
            <w:webHidden/>
          </w:rPr>
          <w:fldChar w:fldCharType="begin"/>
        </w:r>
        <w:r>
          <w:rPr>
            <w:webHidden/>
          </w:rPr>
          <w:instrText xml:space="preserve"> PAGEREF _Toc534198723 \h </w:instrText>
        </w:r>
        <w:r>
          <w:rPr>
            <w:webHidden/>
          </w:rPr>
        </w:r>
        <w:r>
          <w:rPr>
            <w:webHidden/>
          </w:rPr>
          <w:fldChar w:fldCharType="separate"/>
        </w:r>
        <w:r w:rsidR="00B514E4">
          <w:rPr>
            <w:webHidden/>
          </w:rPr>
          <w:t>39</w:t>
        </w:r>
        <w:r>
          <w:rPr>
            <w:webHidden/>
          </w:rPr>
          <w:fldChar w:fldCharType="end"/>
        </w:r>
      </w:hyperlink>
    </w:p>
    <w:p w14:paraId="27065D56" w14:textId="11D74C27" w:rsidR="00CC07B9" w:rsidRDefault="00CC07B9">
      <w:pPr>
        <w:pStyle w:val="TOC1"/>
        <w:tabs>
          <w:tab w:val="right" w:leader="dot" w:pos="5030"/>
        </w:tabs>
        <w:rPr>
          <w:rFonts w:eastAsiaTheme="minorEastAsia"/>
          <w:b w:val="0"/>
          <w:caps w:val="0"/>
          <w:noProof/>
          <w:sz w:val="22"/>
          <w:lang w:val="en-US" w:eastAsia="en-US" w:bidi="ar-SA"/>
        </w:rPr>
      </w:pPr>
      <w:hyperlink w:anchor="_Toc534198724" w:history="1">
        <w:r w:rsidRPr="00CB538B">
          <w:rPr>
            <w:rStyle w:val="Hyperlink"/>
            <w:noProof/>
          </w:rPr>
          <w:t>Anexo 3 –</w:t>
        </w:r>
        <w:bookmarkStart w:id="2" w:name="_GoBack"/>
        <w:bookmarkEnd w:id="2"/>
        <w:r w:rsidRPr="00CB538B">
          <w:rPr>
            <w:rStyle w:val="Hyperlink"/>
            <w:noProof/>
          </w:rPr>
          <w:t xml:space="preserve"> As Cláusulas Contratuais Padrão (Processadores)</w:t>
        </w:r>
        <w:r>
          <w:rPr>
            <w:noProof/>
            <w:webHidden/>
          </w:rPr>
          <w:tab/>
        </w:r>
        <w:r>
          <w:rPr>
            <w:noProof/>
            <w:webHidden/>
          </w:rPr>
          <w:fldChar w:fldCharType="begin"/>
        </w:r>
        <w:r>
          <w:rPr>
            <w:noProof/>
            <w:webHidden/>
          </w:rPr>
          <w:instrText xml:space="preserve"> PAGEREF _Toc534198724 \h </w:instrText>
        </w:r>
        <w:r>
          <w:rPr>
            <w:noProof/>
            <w:webHidden/>
          </w:rPr>
        </w:r>
        <w:r>
          <w:rPr>
            <w:noProof/>
            <w:webHidden/>
          </w:rPr>
          <w:fldChar w:fldCharType="separate"/>
        </w:r>
        <w:r w:rsidR="00B514E4">
          <w:rPr>
            <w:noProof/>
            <w:webHidden/>
          </w:rPr>
          <w:t>40</w:t>
        </w:r>
        <w:r>
          <w:rPr>
            <w:noProof/>
            <w:webHidden/>
          </w:rPr>
          <w:fldChar w:fldCharType="end"/>
        </w:r>
      </w:hyperlink>
    </w:p>
    <w:p w14:paraId="092C9288" w14:textId="5ADB946A" w:rsidR="004D27A6" w:rsidRPr="00690C65" w:rsidRDefault="00CC07B9" w:rsidP="00BE1FD0">
      <w:pPr>
        <w:pStyle w:val="TOC1"/>
        <w:tabs>
          <w:tab w:val="right" w:leader="dot" w:pos="5030"/>
        </w:tabs>
      </w:pPr>
      <w:hyperlink w:anchor="_Toc534198725" w:history="1">
        <w:r w:rsidRPr="00CB538B">
          <w:rPr>
            <w:rStyle w:val="Hyperlink"/>
            <w:noProof/>
          </w:rPr>
          <w:t>Anexo 4 – Termos do Regulamento de Proteção de Dados Geral da União Europeia</w:t>
        </w:r>
        <w:r>
          <w:rPr>
            <w:noProof/>
            <w:webHidden/>
          </w:rPr>
          <w:tab/>
        </w:r>
        <w:r>
          <w:rPr>
            <w:noProof/>
            <w:webHidden/>
          </w:rPr>
          <w:fldChar w:fldCharType="begin"/>
        </w:r>
        <w:r>
          <w:rPr>
            <w:noProof/>
            <w:webHidden/>
          </w:rPr>
          <w:instrText xml:space="preserve"> PAGEREF _Toc534198725 \h </w:instrText>
        </w:r>
        <w:r>
          <w:rPr>
            <w:noProof/>
            <w:webHidden/>
          </w:rPr>
        </w:r>
        <w:r>
          <w:rPr>
            <w:noProof/>
            <w:webHidden/>
          </w:rPr>
          <w:fldChar w:fldCharType="separate"/>
        </w:r>
        <w:r w:rsidR="00B514E4">
          <w:rPr>
            <w:noProof/>
            <w:webHidden/>
          </w:rPr>
          <w:t>47</w:t>
        </w:r>
        <w:r>
          <w:rPr>
            <w:noProof/>
            <w:webHidden/>
          </w:rPr>
          <w:fldChar w:fldCharType="end"/>
        </w:r>
      </w:hyperlink>
      <w:r w:rsidR="00A430D3">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198650"/>
      <w:r>
        <w:lastRenderedPageBreak/>
        <w:t>Introdução</w:t>
      </w:r>
      <w:bookmarkEnd w:id="3"/>
      <w:bookmarkEnd w:id="4"/>
      <w:bookmarkEnd w:id="5"/>
      <w:bookmarkEnd w:id="12"/>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3" w:name="_Toc507768532"/>
      <w:bookmarkStart w:id="14" w:name="_Toc534198651"/>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34198652"/>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34198653"/>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34198654"/>
      <w:r>
        <w:t>Versões Anteriores</w:t>
      </w:r>
      <w:bookmarkEnd w:id="19"/>
      <w:bookmarkEnd w:id="20"/>
      <w:bookmarkEnd w:id="21"/>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60D7DD29" w14:textId="77777777" w:rsidR="00CC07B9" w:rsidRDefault="00CC07B9" w:rsidP="00CC07B9">
      <w:pPr>
        <w:pStyle w:val="ProductList-Offering1Heading"/>
      </w:pPr>
      <w:bookmarkStart w:id="22" w:name="_Toc531082876"/>
      <w:bookmarkStart w:id="23" w:name="_Toc528174036"/>
      <w:bookmarkStart w:id="24" w:name="_Toc527036884"/>
      <w:bookmarkStart w:id="25" w:name="_Toc507768536"/>
      <w:bookmarkStart w:id="26" w:name="_Toc531348135"/>
      <w:bookmarkStart w:id="27" w:name="_Toc534198655"/>
      <w:r>
        <w:t>Clarificações e Resumo de Alterações</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CC07B9" w:rsidRPr="00AD6DB4" w14:paraId="0D691D77" w14:textId="77777777" w:rsidTr="00946BA3">
        <w:trPr>
          <w:tblHeader/>
        </w:trPr>
        <w:tc>
          <w:tcPr>
            <w:tcW w:w="5395" w:type="dxa"/>
            <w:shd w:val="clear" w:color="auto" w:fill="0072C6"/>
          </w:tcPr>
          <w:p w14:paraId="544C5991" w14:textId="77777777" w:rsidR="00CC07B9" w:rsidRPr="00231971" w:rsidRDefault="00CC07B9" w:rsidP="00946BA3">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1014EA31" w14:textId="77777777" w:rsidR="00CC07B9" w:rsidRPr="00231971" w:rsidRDefault="00CC07B9" w:rsidP="00946BA3">
            <w:pPr>
              <w:pStyle w:val="ProductList-Body"/>
              <w:spacing w:before="20" w:after="20"/>
              <w:rPr>
                <w:color w:val="FFFFFF" w:themeColor="background1"/>
                <w:sz w:val="16"/>
                <w:szCs w:val="16"/>
              </w:rPr>
            </w:pPr>
            <w:r>
              <w:rPr>
                <w:color w:val="FFFFFF" w:themeColor="background1"/>
                <w:sz w:val="16"/>
                <w:szCs w:val="16"/>
              </w:rPr>
              <w:t>Eliminações</w:t>
            </w:r>
          </w:p>
        </w:tc>
      </w:tr>
      <w:tr w:rsidR="00CC07B9" w:rsidRPr="00A47BC4" w14:paraId="3982A1C9" w14:textId="77777777" w:rsidTr="00946BA3">
        <w:tc>
          <w:tcPr>
            <w:tcW w:w="5395" w:type="dxa"/>
            <w:vAlign w:val="bottom"/>
          </w:tcPr>
          <w:p w14:paraId="149C1289" w14:textId="77777777" w:rsidR="00CC07B9" w:rsidRPr="006F7F52" w:rsidRDefault="00CC07B9" w:rsidP="00946BA3">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427FBD01" w14:textId="77777777" w:rsidR="00CC07B9" w:rsidRPr="00E92AA5" w:rsidRDefault="00CC07B9" w:rsidP="00946BA3">
            <w:pPr>
              <w:pStyle w:val="ProductList-Body"/>
              <w:rPr>
                <w:rFonts w:cstheme="minorHAnsi"/>
                <w:sz w:val="16"/>
                <w:szCs w:val="16"/>
              </w:rPr>
            </w:pPr>
          </w:p>
        </w:tc>
      </w:tr>
    </w:tbl>
    <w:p w14:paraId="63856E5D" w14:textId="77777777" w:rsidR="00CC07B9" w:rsidRDefault="00CC07B9" w:rsidP="00CC07B9">
      <w:pPr>
        <w:pStyle w:val="ProductList-Body"/>
      </w:pPr>
      <w:bookmarkStart w:id="29" w:name="_Hlk494736381"/>
    </w:p>
    <w:p w14:paraId="10E7D788" w14:textId="77777777" w:rsidR="00CC07B9" w:rsidRDefault="00CC07B9" w:rsidP="00CC07B9">
      <w:pPr>
        <w:pStyle w:val="ProductList-ClauseHeading"/>
        <w:outlineLvl w:val="2"/>
      </w:pPr>
      <w:r>
        <w:t>Termos da Proteção de Dados</w:t>
      </w:r>
    </w:p>
    <w:p w14:paraId="2944258B" w14:textId="06DB0428" w:rsidR="00CC07B9" w:rsidRDefault="00CC07B9" w:rsidP="00CC07B9">
      <w:pPr>
        <w:pStyle w:val="ProductList-Body"/>
      </w:pPr>
      <w:hyperlink w:anchor="AppendixA_CoreOnlineServices" w:history="1">
        <w:r>
          <w:rPr>
            <w:rStyle w:val="Hyperlink"/>
          </w:rPr>
          <w:t>Apêndice A – Serviços Online Principais</w:t>
        </w:r>
      </w:hyperlink>
      <w:r>
        <w:t>: Foram adicionadas as secções Imagem Digitalizada, Content Moderator, Face, Criador de FAQ e Análise de Texto à lista de Serviços Principais do Microsoft Azure.</w:t>
      </w:r>
    </w:p>
    <w:p w14:paraId="3661149F" w14:textId="77777777" w:rsidR="00CC07B9" w:rsidRDefault="00CC07B9" w:rsidP="00CC07B9">
      <w:pPr>
        <w:pStyle w:val="ProductList-Body"/>
      </w:pPr>
    </w:p>
    <w:p w14:paraId="4560EA68" w14:textId="77777777" w:rsidR="00CC07B9" w:rsidRDefault="00CC07B9" w:rsidP="00CC07B9">
      <w:pPr>
        <w:pStyle w:val="ProductList-ClauseHeading"/>
        <w:outlineLvl w:val="2"/>
      </w:pPr>
      <w:r>
        <w:t>Outros Serviços Online</w:t>
      </w:r>
    </w:p>
    <w:p w14:paraId="320D7F09" w14:textId="77777777" w:rsidR="00CC07B9" w:rsidRPr="00333BA9" w:rsidRDefault="00CC07B9" w:rsidP="00CC07B9">
      <w:pPr>
        <w:pStyle w:val="ProductList-Body"/>
      </w:pPr>
      <w:hyperlink w:anchor="MicrosoftCloudAppSecurity" w:history="1">
        <w:r>
          <w:rPr>
            <w:rStyle w:val="Hyperlink"/>
          </w:rPr>
          <w:t>Microsoft Clo</w:t>
        </w:r>
        <w:r>
          <w:rPr>
            <w:rStyle w:val="Hyperlink"/>
          </w:rPr>
          <w:t>u</w:t>
        </w:r>
        <w:r>
          <w:rPr>
            <w:rStyle w:val="Hyperlink"/>
          </w:rPr>
          <w:t>d App Security</w:t>
        </w:r>
      </w:hyperlink>
      <w:r>
        <w:t>: Foi adicionada uma permissão de Utilizador Externo que permite aos Utilizadores Externos aceder ao serviço no âmbito do acesso aos recursos do Cliente através do SharePoint Online, do OneDrive, do Teams e de outros serviços alojados pela Microsoft.</w:t>
      </w:r>
    </w:p>
    <w:bookmarkEnd w:id="28"/>
    <w:bookmarkEnd w:id="29"/>
    <w:p w14:paraId="6F933410" w14:textId="77777777" w:rsidR="00A04BF2" w:rsidRPr="00903BB7" w:rsidRDefault="00BA6435" w:rsidP="00A04BF2">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0" w:name="_Toc507768537"/>
      <w:bookmarkStart w:id="31" w:name="_Toc507239489"/>
      <w:bookmarkStart w:id="32" w:name="Definitions"/>
      <w:bookmarkStart w:id="33" w:name="_Toc534198656"/>
      <w:bookmarkEnd w:id="6"/>
      <w:bookmarkEnd w:id="7"/>
      <w:bookmarkEnd w:id="8"/>
      <w:bookmarkEnd w:id="9"/>
      <w:bookmarkEnd w:id="10"/>
      <w:bookmarkEnd w:id="11"/>
      <w:r>
        <w:lastRenderedPageBreak/>
        <w:t>Definições</w:t>
      </w:r>
      <w:bookmarkEnd w:id="30"/>
      <w:bookmarkEnd w:id="31"/>
      <w:bookmarkEnd w:id="33"/>
    </w:p>
    <w:bookmarkEnd w:id="32"/>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77777777" w:rsidR="00721CEC" w:rsidRDefault="00721CEC" w:rsidP="00721CEC">
      <w:pPr>
        <w:pStyle w:val="ProductList-Body"/>
        <w:spacing w:after="120"/>
      </w:pPr>
      <w:r>
        <w:t xml:space="preserve">“Serviços Online Principais” designa os Serviços Online apresentados no </w:t>
      </w:r>
      <w:hyperlink w:anchor="DataProcessingTerms"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4" w:name="_Toc507239490"/>
      <w:r>
        <w:t>Termos dos Serviços Online</w:t>
      </w:r>
      <w:bookmarkEnd w:id="34"/>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77777777"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_top"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5D9BF900" w14:textId="77777777" w:rsidR="00721CEC" w:rsidRPr="00903BB7" w:rsidRDefault="00534122" w:rsidP="00721CEC">
      <w:pPr>
        <w:pStyle w:val="ProductList-Body"/>
        <w:shd w:val="clear" w:color="auto" w:fill="A6A6A6" w:themeFill="background1" w:themeFillShade="A6"/>
        <w:spacing w:before="120" w:after="240"/>
        <w:jc w:val="right"/>
      </w:pPr>
      <w:hyperlink w:anchor="TableofContents" w:history="1">
        <w:r w:rsidR="00721CEC">
          <w:rPr>
            <w:rStyle w:val="Hyperlink"/>
            <w:sz w:val="16"/>
            <w:szCs w:val="16"/>
          </w:rPr>
          <w:t>Índice</w:t>
        </w:r>
      </w:hyperlink>
      <w:r w:rsidR="00721CEC">
        <w:rPr>
          <w:sz w:val="16"/>
          <w:szCs w:val="16"/>
        </w:rPr>
        <w:t xml:space="preserve"> / </w:t>
      </w:r>
      <w:hyperlink w:anchor="GeneralTerms" w:history="1">
        <w:r w:rsidR="00721CEC">
          <w:rPr>
            <w:rStyle w:val="Hyperlink"/>
            <w:sz w:val="16"/>
            <w:szCs w:val="16"/>
          </w:rPr>
          <w:t>Termos de Licenciamento Gerais</w:t>
        </w:r>
      </w:hyperlink>
    </w:p>
    <w:p w14:paraId="441FE25D" w14:textId="77777777" w:rsidR="00721CEC" w:rsidRDefault="00721CEC" w:rsidP="00103924">
      <w:pPr>
        <w:pStyle w:val="ProductList-Body"/>
        <w:sectPr w:rsidR="00721CE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5" w:name="_Toc507768538"/>
      <w:bookmarkStart w:id="36" w:name="_Toc534198657"/>
      <w:r>
        <w:lastRenderedPageBreak/>
        <w:t>Termos Gerais</w:t>
      </w:r>
      <w:bookmarkEnd w:id="35"/>
      <w:bookmarkEnd w:id="36"/>
    </w:p>
    <w:p w14:paraId="2A07C611" w14:textId="77777777" w:rsidR="00721CEC" w:rsidRDefault="00721CEC" w:rsidP="00721CEC">
      <w:pPr>
        <w:pStyle w:val="ProductList-SubSubSectionHeading"/>
        <w:outlineLvl w:val="1"/>
      </w:pPr>
      <w:bookmarkStart w:id="37" w:name="_Toc507768539"/>
      <w:bookmarkStart w:id="38" w:name="OnlineServicesChanges"/>
      <w:bookmarkStart w:id="39" w:name="_Toc534198658"/>
      <w:r>
        <w:t>Licenciamento dos Serviços Online</w:t>
      </w:r>
      <w:bookmarkEnd w:id="37"/>
      <w:bookmarkEnd w:id="39"/>
    </w:p>
    <w:bookmarkEnd w:id="38"/>
    <w:p w14:paraId="07463B24" w14:textId="77777777"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_top" w:history="1">
        <w:r>
          <w:rPr>
            <w:rStyle w:val="Hyperlink"/>
          </w:rPr>
          <w:t>Termos Específicos do Serviço Online</w:t>
        </w:r>
      </w:hyperlink>
      <w:r>
        <w:t xml:space="preserve">. </w:t>
      </w:r>
      <w:hyperlink w:anchor="_top"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7777777" w:rsidR="00721CEC" w:rsidRDefault="00721CEC" w:rsidP="00721CEC">
      <w:pPr>
        <w:pStyle w:val="ProductList-Body"/>
        <w:ind w:left="158"/>
      </w:pPr>
      <w:r>
        <w:t xml:space="preserve">A maior parte das SLs, mas não todas, podem ser reatribuídas. Salvo o disposto neste parágrafo ou nos </w:t>
      </w:r>
      <w:hyperlink w:anchor="_top"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0" w:name="_Toc507768540"/>
      <w:bookmarkStart w:id="41" w:name="_Toc534198659"/>
      <w:r>
        <w:t>Utilização dos Serviços Online</w:t>
      </w:r>
      <w:bookmarkEnd w:id="40"/>
      <w:bookmarkEnd w:id="41"/>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79B445E8" w14:textId="77777777" w:rsidR="00721CEC" w:rsidRPr="004C41FC" w:rsidRDefault="00721CEC" w:rsidP="00721CEC">
      <w:pPr>
        <w:pStyle w:val="ProductList-Body"/>
        <w:ind w:left="180"/>
        <w:outlineLvl w:val="2"/>
      </w:pPr>
      <w:r>
        <w:rPr>
          <w:b/>
          <w:color w:val="0072C6"/>
        </w:rPr>
        <w:t>Política de Utilização Aceitável</w:t>
      </w:r>
    </w:p>
    <w:p w14:paraId="13EAD6E9" w14:textId="77777777" w:rsidR="00721CEC" w:rsidRDefault="00721CEC" w:rsidP="00721CEC">
      <w:pPr>
        <w:pStyle w:val="ProductList-Body"/>
        <w:ind w:left="158"/>
      </w:pPr>
      <w:r>
        <w:t>Nem o Cliente nem os que acedem ao Serviço Online através do Cliente poderão utilizar um Serviço Online:</w:t>
      </w:r>
    </w:p>
    <w:p w14:paraId="3343656A" w14:textId="77777777" w:rsidR="00721CEC" w:rsidRDefault="00721CEC" w:rsidP="00721CEC">
      <w:pPr>
        <w:pStyle w:val="ProductList-Body"/>
        <w:numPr>
          <w:ilvl w:val="0"/>
          <w:numId w:val="2"/>
        </w:numPr>
        <w:ind w:left="608" w:hanging="270"/>
      </w:pPr>
      <w:r>
        <w:t>de uma forma proibida por lei, regulamento, ordem ou decreto governamental;</w:t>
      </w:r>
    </w:p>
    <w:p w14:paraId="3B9652E6" w14:textId="77777777" w:rsidR="00721CEC" w:rsidRDefault="00721CEC" w:rsidP="00721CEC">
      <w:pPr>
        <w:pStyle w:val="ProductList-Body"/>
        <w:numPr>
          <w:ilvl w:val="0"/>
          <w:numId w:val="2"/>
        </w:numPr>
        <w:spacing w:before="40"/>
        <w:ind w:left="608" w:hanging="270"/>
      </w:pPr>
      <w:r>
        <w:t xml:space="preserve">para violar os direitos de outros; </w:t>
      </w:r>
    </w:p>
    <w:p w14:paraId="10F70EA9" w14:textId="77777777" w:rsidR="00721CEC" w:rsidRDefault="00721CEC" w:rsidP="00721CEC">
      <w:pPr>
        <w:pStyle w:val="ProductList-Body"/>
        <w:numPr>
          <w:ilvl w:val="0"/>
          <w:numId w:val="2"/>
        </w:numPr>
        <w:spacing w:before="40"/>
        <w:ind w:left="608" w:hanging="270"/>
      </w:pPr>
      <w:r>
        <w:t xml:space="preserve">para tentar obter acesso não autorizado a ou interromper qualquer serviço, dispositivo, dados, conta ou rede; </w:t>
      </w:r>
    </w:p>
    <w:p w14:paraId="70FA1959" w14:textId="77777777" w:rsidR="00721CEC" w:rsidRDefault="00721CEC" w:rsidP="00721CEC">
      <w:pPr>
        <w:pStyle w:val="ProductList-Body"/>
        <w:numPr>
          <w:ilvl w:val="0"/>
          <w:numId w:val="2"/>
        </w:numPr>
        <w:spacing w:before="40"/>
        <w:ind w:left="608" w:hanging="270"/>
      </w:pPr>
      <w:r>
        <w:t>para distribuir spam ou software maligno;</w:t>
      </w:r>
    </w:p>
    <w:p w14:paraId="45AB4EC3" w14:textId="77777777" w:rsidR="00721CEC" w:rsidRDefault="00721CEC" w:rsidP="00721CEC">
      <w:pPr>
        <w:pStyle w:val="ProductList-Body"/>
        <w:numPr>
          <w:ilvl w:val="0"/>
          <w:numId w:val="2"/>
        </w:numPr>
        <w:spacing w:before="40"/>
        <w:ind w:left="608" w:hanging="270"/>
      </w:pPr>
      <w:r>
        <w:t xml:space="preserve">de uma forma que possa prejudicar o Serviço Online ou impedir a utilização do mesmo por terceiros; ou </w:t>
      </w:r>
    </w:p>
    <w:p w14:paraId="57F96A2D" w14:textId="77777777" w:rsidR="00721CEC" w:rsidRDefault="00721CEC" w:rsidP="00721CEC">
      <w:pPr>
        <w:pStyle w:val="ProductList-Body"/>
        <w:numPr>
          <w:ilvl w:val="0"/>
          <w:numId w:val="2"/>
        </w:numPr>
        <w:spacing w:before="40" w:after="120"/>
        <w:ind w:left="619" w:hanging="274"/>
      </w:pPr>
      <w:r>
        <w:t>em qualquer aplicação ou situação em que a falha do Serviço Online possa causar a morte ou lesões graves em qualquer pessoa ou causar danos físicos graves ou danos ambientais.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2" w:name="_Toc507768541"/>
      <w:bookmarkStart w:id="43" w:name="_Toc507239493"/>
      <w:bookmarkStart w:id="44" w:name="_Toc534198660"/>
      <w:r>
        <w:t>Utilização do Software com o Serviço Online</w:t>
      </w:r>
      <w:bookmarkEnd w:id="42"/>
      <w:bookmarkEnd w:id="43"/>
      <w:bookmarkEnd w:id="44"/>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w:t>
      </w:r>
      <w:r>
        <w:lastRenderedPageBreak/>
        <w:t xml:space="preserve">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5" w:name="_Toc507768542"/>
      <w:bookmarkStart w:id="46" w:name="_Toc534198661"/>
      <w:r>
        <w:t>Limitações Técnicas</w:t>
      </w:r>
      <w:bookmarkEnd w:id="45"/>
      <w:bookmarkEnd w:id="46"/>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7" w:name="_Toc507768543"/>
      <w:bookmarkStart w:id="48" w:name="_Toc534198662"/>
      <w:r>
        <w:t>Serviços de Importação/Exportação</w:t>
      </w:r>
      <w:bookmarkEnd w:id="47"/>
      <w:bookmarkEnd w:id="48"/>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49" w:name="_Toc507768544"/>
      <w:bookmarkStart w:id="50" w:name="_Toc534198663"/>
      <w:r>
        <w:t>Componentes de Tipos de Letra</w:t>
      </w:r>
      <w:bookmarkEnd w:id="49"/>
      <w:bookmarkEnd w:id="50"/>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1" w:name="_Toc507768545"/>
      <w:bookmarkStart w:id="52" w:name="_Toc534198664"/>
      <w:r>
        <w:t>Alterações aos Serviços Online e sua Disponibilidade</w:t>
      </w:r>
      <w:bookmarkEnd w:id="51"/>
      <w:bookmarkEnd w:id="52"/>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3" w:name="_Toc507768546"/>
      <w:bookmarkStart w:id="54" w:name="_Toc534198665"/>
      <w:r>
        <w:t>Conformidade com as Leis</w:t>
      </w:r>
      <w:bookmarkEnd w:id="53"/>
      <w:bookmarkEnd w:id="54"/>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5" w:name="_Toc507768547"/>
      <w:bookmarkStart w:id="56" w:name="_Toc534198666"/>
      <w:r>
        <w:t>Outros</w:t>
      </w:r>
      <w:bookmarkEnd w:id="55"/>
      <w:bookmarkEnd w:id="56"/>
    </w:p>
    <w:p w14:paraId="66221BFD" w14:textId="77777777" w:rsidR="00AD5F09" w:rsidRPr="00721CEC" w:rsidRDefault="00AD5F09" w:rsidP="00721CEC">
      <w:pPr>
        <w:pStyle w:val="ProductList-Body"/>
        <w:ind w:left="158"/>
        <w:rPr>
          <w:b/>
          <w:color w:val="0072C6"/>
        </w:rPr>
      </w:pPr>
      <w:bookmarkStart w:id="57" w:name="NonMicrosoftProducts"/>
      <w:r w:rsidRPr="00721CEC">
        <w:rPr>
          <w:b/>
          <w:color w:val="0072C6"/>
        </w:rPr>
        <w:t>Produtos Que Não Sejam da Microsoft</w:t>
      </w:r>
    </w:p>
    <w:bookmarkEnd w:id="57"/>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w:t>
      </w:r>
      <w:r>
        <w:lastRenderedPageBreak/>
        <w:t xml:space="preserve">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7777777"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668CAC1" w14:textId="77777777" w:rsidR="007B325E" w:rsidRPr="00690C65" w:rsidRDefault="00534122"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58" w:name="_Toc507239504"/>
      <w:bookmarkStart w:id="59" w:name="_Toc534198667"/>
      <w:r>
        <w:lastRenderedPageBreak/>
        <w:t>Termos da Proteção de Dados</w:t>
      </w:r>
      <w:bookmarkEnd w:id="58"/>
      <w:bookmarkEnd w:id="59"/>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Apêndice B – </w:t>
      </w:r>
      <w:bookmarkEnd w:id="60"/>
      <w:bookmarkEnd w:id="61"/>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2" w:name="_Toc507768549"/>
      <w:bookmarkStart w:id="63" w:name="_Toc534198668"/>
      <w:r>
        <w:t>Âmbito</w:t>
      </w:r>
      <w:bookmarkEnd w:id="62"/>
      <w:bookmarkEnd w:id="63"/>
    </w:p>
    <w:p w14:paraId="73DBA18E" w14:textId="77777777" w:rsidR="00CC07B9" w:rsidRPr="00F028D4" w:rsidRDefault="00CC07B9" w:rsidP="00CC07B9">
      <w:pPr>
        <w:pStyle w:val="ProductList-Body"/>
        <w:rPr>
          <w:spacing w:val="-2"/>
        </w:rPr>
      </w:pPr>
      <w:r w:rsidRPr="00F028D4">
        <w:rPr>
          <w:spacing w:val="-2"/>
        </w:rPr>
        <w:t xml:space="preserve">Os termos nesta secção (“Termos da Proteção de Dados”) aplicam-se a todos Serviços Online, exceto o Bing Maps Enterprise Platform, o Bing Maps Mobile Asset Management Platform, os Serviços de Pesquisa do Bing, o GitHub Enterprise, o LinkedIn Sales Navigator, o Microsoft Azure Stack, o Microsoft Genomics e o Visual Studio App Center, que são regulados pelos termos de privacidade e segurança nos </w:t>
      </w:r>
      <w:hyperlink w:anchor="_top" w:history="1">
        <w:r w:rsidRPr="00F028D4">
          <w:rPr>
            <w:rStyle w:val="Hyperlink"/>
            <w:spacing w:val="-2"/>
          </w:rPr>
          <w:t>Termos Específicos do Serviço Online</w:t>
        </w:r>
      </w:hyperlink>
      <w:r w:rsidRPr="00F028D4">
        <w:rPr>
          <w:spacing w:val="-2"/>
        </w:rP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4" w:name="_Toc507768550"/>
      <w:bookmarkStart w:id="65" w:name="_Toc534198669"/>
      <w:r>
        <w:t>Tratamento dos Dados do Cliente; Propriedade</w:t>
      </w:r>
      <w:bookmarkEnd w:id="64"/>
      <w:bookmarkEnd w:id="65"/>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6" w:name="_Toc507768551"/>
      <w:bookmarkStart w:id="67" w:name="_Toc534198670"/>
      <w:r>
        <w:t>Divulgação dos Dados do Cliente</w:t>
      </w:r>
      <w:bookmarkEnd w:id="66"/>
      <w:bookmarkEnd w:id="67"/>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68" w:name="_Toc507768552"/>
      <w:bookmarkStart w:id="69" w:name="_Toc534198671"/>
      <w:r>
        <w:t>Tratamento de Dados Pessoais; RGPD</w:t>
      </w:r>
      <w:bookmarkEnd w:id="68"/>
      <w:bookmarkEnd w:id="69"/>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w:t>
      </w:r>
      <w:r>
        <w:lastRenderedPageBreak/>
        <w:t>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70" w:name="_Toc507768553"/>
      <w:bookmarkStart w:id="71" w:name="_Toc534198672"/>
      <w:r>
        <w:t>Segurança dos Dados</w:t>
      </w:r>
      <w:bookmarkEnd w:id="70"/>
      <w:bookmarkEnd w:id="71"/>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2"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77777777" w:rsidR="00721CEC" w:rsidRDefault="00721CEC" w:rsidP="00721CEC">
      <w:pPr>
        <w:pStyle w:val="ProductList-Body"/>
        <w:ind w:left="158"/>
      </w:pPr>
      <w:r>
        <w:t xml:space="preserve">Adicionalmente, estas medidas devem cumprir os requisitos estabelecidos nas normas ISO 27001, ISO 27002 e ISO 27018. </w:t>
      </w:r>
      <w:bookmarkEnd w:id="72"/>
      <w:r>
        <w:t xml:space="preserve">Cada Serviço Online Principal também está em conformidade com as normas de controlo e as diretrizes mostradas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lastRenderedPageBreak/>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04AD082" w14:textId="77777777" w:rsidTr="00096B25">
        <w:trPr>
          <w:trHeight w:val="288"/>
        </w:trPr>
        <w:tc>
          <w:tcPr>
            <w:tcW w:w="2880" w:type="dxa"/>
            <w:vAlign w:val="center"/>
          </w:tcPr>
          <w:p w14:paraId="36D89D50" w14:textId="77777777" w:rsidR="00096B25" w:rsidRPr="00231971" w:rsidRDefault="00096B25" w:rsidP="00096B25">
            <w:pPr>
              <w:pStyle w:val="ProductList-Body"/>
              <w:rPr>
                <w:sz w:val="16"/>
                <w:szCs w:val="16"/>
              </w:rPr>
            </w:pPr>
            <w:r>
              <w:rPr>
                <w:sz w:val="16"/>
                <w:szCs w:val="16"/>
              </w:rPr>
              <w:t>Serviços Principais da Plataforma de Aplicações Empresariais da Microsoft</w:t>
            </w:r>
          </w:p>
        </w:tc>
        <w:tc>
          <w:tcPr>
            <w:tcW w:w="1728" w:type="dxa"/>
            <w:vAlign w:val="center"/>
          </w:tcPr>
          <w:p w14:paraId="2F17D364"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77777777" w:rsidR="00192D5A" w:rsidRPr="00CC07B9" w:rsidRDefault="00192D5A" w:rsidP="00192D5A">
      <w:pPr>
        <w:pStyle w:val="ProductList-Body"/>
        <w:ind w:left="720"/>
        <w:rPr>
          <w:lang w:val="en-US"/>
        </w:rPr>
      </w:pPr>
      <w:r w:rsidRPr="00CC07B9">
        <w:rPr>
          <w:i/>
          <w:iCs/>
          <w:color w:val="000000" w:themeColor="text1"/>
          <w:lang w:val="en-US"/>
        </w:rPr>
        <w:t xml:space="preserve">*Não inclui o </w:t>
      </w:r>
      <w:r w:rsidRPr="00CC07B9">
        <w:rPr>
          <w:i/>
          <w:iCs/>
          <w:lang w:val="en-US"/>
        </w:rPr>
        <w:t xml:space="preserve">Microsoft Dynamics 365 for Marketing, </w:t>
      </w:r>
      <w:r w:rsidRPr="00CC07B9">
        <w:rPr>
          <w:i/>
          <w:color w:val="000000" w:themeColor="text1"/>
          <w:lang w:val="en-US"/>
        </w:rPr>
        <w:t xml:space="preserve">Microsoft </w:t>
      </w:r>
      <w:r w:rsidRPr="00CC07B9">
        <w:rPr>
          <w:i/>
          <w:iCs/>
          <w:color w:val="000000" w:themeColor="text1"/>
          <w:lang w:val="en-US"/>
        </w:rPr>
        <w:t>Social Engagement, Microsoft Dynamics 365 for Talent, Microsoft Dynamics 365 for Talent: Atrair e o Microsoft Dynamics 365 for Talent: Onboard e Dynamics 365 AI for Sales.</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3" w:name="_Toc507768554"/>
      <w:bookmarkStart w:id="74" w:name="_Toc534198673"/>
      <w:r>
        <w:t>Notificação de Incidentes de Segurança</w:t>
      </w:r>
      <w:bookmarkEnd w:id="73"/>
      <w:bookmarkEnd w:id="74"/>
    </w:p>
    <w:p w14:paraId="372BAB1B" w14:textId="77777777" w:rsidR="00721CEC" w:rsidRDefault="00721CEC" w:rsidP="00721CEC">
      <w:pPr>
        <w:pStyle w:val="ProductList-Body"/>
      </w:pPr>
      <w:bookmarkStart w:id="75"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5"/>
      <w:r>
        <w:t xml:space="preserve">, a Microsoft irá de imediato e sem demora injustificada (1) notificar o Cliente do Incidente de Segurança; (2) investigar o </w:t>
      </w:r>
      <w:r>
        <w:lastRenderedPageBreak/>
        <w:t>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6" w:name="_Toc507768555"/>
      <w:bookmarkStart w:id="77" w:name="DataTransfersandLocation"/>
      <w:bookmarkStart w:id="78" w:name="_Toc534198674"/>
      <w:r>
        <w:t>Localização e Transferências de Dados</w:t>
      </w:r>
      <w:bookmarkEnd w:id="76"/>
      <w:bookmarkEnd w:id="78"/>
    </w:p>
    <w:bookmarkEnd w:id="77"/>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79" w:name="LocationofCustomerDataatRest"/>
      <w:r>
        <w:rPr>
          <w:b/>
          <w:color w:val="0072C6"/>
        </w:rPr>
        <w:t>Localização dos Dados do Cliente Inativos</w:t>
      </w:r>
    </w:p>
    <w:bookmarkEnd w:id="79"/>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0D81628F"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311411C4"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5D93598E"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lastRenderedPageBreak/>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993814">
      <w:pPr>
        <w:pStyle w:val="ProductList-Body"/>
        <w:numPr>
          <w:ilvl w:val="1"/>
          <w:numId w:val="7"/>
        </w:numPr>
        <w:ind w:left="907"/>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80" w:name="_Toc507768556"/>
      <w:bookmarkStart w:id="81" w:name="_Toc534198675"/>
      <w:r>
        <w:t>Retenção e Eliminação de Dados</w:t>
      </w:r>
      <w:bookmarkEnd w:id="80"/>
      <w:bookmarkEnd w:id="81"/>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82" w:name="_Toc507768557"/>
      <w:bookmarkStart w:id="83" w:name="_Toc534198676"/>
      <w:r>
        <w:t>Compromisso de Confidencialidade do Contratante</w:t>
      </w:r>
      <w:bookmarkEnd w:id="82"/>
      <w:bookmarkEnd w:id="83"/>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4" w:name="_Toc507768558"/>
      <w:bookmarkStart w:id="85" w:name="_Toc534198677"/>
      <w:r>
        <w:t>Notificação e Controlos à utilização por parte dos Subcontratantes</w:t>
      </w:r>
      <w:bookmarkEnd w:id="84"/>
      <w:bookmarkEnd w:id="85"/>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86" w:name="_Toc507768559"/>
      <w:bookmarkStart w:id="87" w:name="_Toc534198678"/>
      <w:r>
        <w:lastRenderedPageBreak/>
        <w:t>Instituições de Ensino</w:t>
      </w:r>
      <w:bookmarkEnd w:id="86"/>
      <w:bookmarkEnd w:id="87"/>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88" w:name="_Toc489605580"/>
      <w:bookmarkStart w:id="89" w:name="_Toc487134016"/>
      <w:bookmarkStart w:id="90" w:name="HIPPA"/>
      <w:bookmarkStart w:id="91" w:name="_Toc534198679"/>
      <w:r>
        <w:t>Associado de Negócio HIPAA</w:t>
      </w:r>
      <w:bookmarkEnd w:id="88"/>
      <w:bookmarkEnd w:id="89"/>
      <w:bookmarkEnd w:id="91"/>
    </w:p>
    <w:bookmarkEnd w:id="90"/>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92" w:name="_Toc534198680"/>
      <w:r>
        <w:t>Como Contactar a Microsoft</w:t>
      </w:r>
      <w:bookmarkEnd w:id="9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2762F0B8" w14:textId="77777777" w:rsidR="007B325E" w:rsidRPr="00690C65" w:rsidRDefault="00534122"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34198681"/>
      <w:r>
        <w:lastRenderedPageBreak/>
        <w:t>Apêndice A – Serviços Online Principais</w:t>
      </w:r>
      <w:bookmarkEnd w:id="93"/>
      <w:bookmarkEnd w:id="97"/>
    </w:p>
    <w:bookmarkEnd w:id="94"/>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5"/>
      <w:bookmarkEnd w:id="96"/>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98" w:name="DPTOnlineServicesTable"/>
            <w:r w:rsidRPr="0017530E">
              <w:rPr>
                <w:color w:val="FFFFFF" w:themeColor="background1"/>
                <w:sz w:val="16"/>
                <w:szCs w:val="16"/>
              </w:rPr>
              <w:t>Serviços Online</w:t>
            </w:r>
          </w:p>
        </w:tc>
      </w:tr>
      <w:tr w:rsidR="00993814" w:rsidRPr="0017530E" w14:paraId="7EF6ADCB" w14:textId="77777777" w:rsidTr="004227CB">
        <w:tc>
          <w:tcPr>
            <w:tcW w:w="2610" w:type="dxa"/>
            <w:vAlign w:val="center"/>
          </w:tcPr>
          <w:p w14:paraId="39815C3D" w14:textId="2359670D" w:rsidR="00993814" w:rsidRPr="0017530E" w:rsidRDefault="00993814" w:rsidP="00993814">
            <w:pPr>
              <w:pStyle w:val="ProductList-Body"/>
              <w:rPr>
                <w:sz w:val="16"/>
                <w:szCs w:val="16"/>
              </w:rPr>
            </w:pPr>
            <w:bookmarkStart w:id="99" w:name="MicrosoftDynamicsOnlineServices"/>
            <w:bookmarkEnd w:id="98"/>
            <w:r w:rsidRPr="00216A7F">
              <w:rPr>
                <w:sz w:val="16"/>
                <w:szCs w:val="16"/>
              </w:rPr>
              <w:t>Serviços Principais do Microsoft Dynamics 365</w:t>
            </w:r>
          </w:p>
        </w:tc>
        <w:tc>
          <w:tcPr>
            <w:tcW w:w="8190" w:type="dxa"/>
          </w:tcPr>
          <w:p w14:paraId="32BC5ADD" w14:textId="38951433" w:rsidR="00993814" w:rsidRPr="0017530E" w:rsidRDefault="00993814" w:rsidP="00993814">
            <w:pPr>
              <w:pStyle w:val="ProductList-Body"/>
              <w:rPr>
                <w:sz w:val="16"/>
                <w:szCs w:val="16"/>
              </w:rPr>
            </w:pPr>
            <w:r w:rsidRPr="00216A7F">
              <w:rPr>
                <w:spacing w:val="-3"/>
                <w:sz w:val="16"/>
                <w:szCs w:val="16"/>
              </w:rPr>
              <w:t>Os seguintes serviços, cada um como um serviço autónomo ou incluído num plano ou aplicação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Dynamics 365 for Sales Professional e Microsoft Social Engagement.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99"/>
      <w:tr w:rsidR="00987AEF" w:rsidRPr="0017530E" w14:paraId="5FE5C808" w14:textId="77777777" w:rsidTr="004227CB">
        <w:tc>
          <w:tcPr>
            <w:tcW w:w="2610" w:type="dxa"/>
            <w:vAlign w:val="center"/>
          </w:tcPr>
          <w:p w14:paraId="587638F5" w14:textId="55ED22B6" w:rsidR="00987AEF" w:rsidRPr="0017530E" w:rsidRDefault="00987AEF" w:rsidP="00987AEF">
            <w:pPr>
              <w:pStyle w:val="ProductList-Body"/>
              <w:rPr>
                <w:sz w:val="16"/>
                <w:szCs w:val="16"/>
              </w:rPr>
            </w:pPr>
            <w:r>
              <w:rPr>
                <w:sz w:val="16"/>
                <w:szCs w:val="16"/>
              </w:rPr>
              <w:t>Serviços do Office 365</w:t>
            </w:r>
          </w:p>
        </w:tc>
        <w:tc>
          <w:tcPr>
            <w:tcW w:w="8190" w:type="dxa"/>
          </w:tcPr>
          <w:p w14:paraId="4A7404B7" w14:textId="537AAB41" w:rsidR="00987AEF" w:rsidRPr="0017530E" w:rsidRDefault="00987AEF" w:rsidP="00987AEF">
            <w:pPr>
              <w:pStyle w:val="ProductList-Body"/>
              <w:rPr>
                <w:sz w:val="16"/>
                <w:szCs w:val="16"/>
              </w:rPr>
            </w:pPr>
            <w:r>
              <w:rPr>
                <w:sz w:val="16"/>
                <w:szCs w:val="16"/>
              </w:rPr>
              <w:t xml:space="preserve">Os seguintes serviços, cada um como um serviço autónomo ou incluído num conjunto de aplicações ou plano do Office 365: </w:t>
            </w:r>
            <w:bookmarkStart w:id="100" w:name="_Hlk498519502"/>
            <w:r>
              <w:rPr>
                <w:sz w:val="16"/>
                <w:szCs w:val="16"/>
              </w:rPr>
              <w:t>Gestor de Conformidade, Cofre do Cliente, Arquivo de Exchange Online, Proteção do Exchange Online, Exchange Online, Microsoft Bookings, Microsoft Forms, Microsoft MyAnalytics, Microsoft Planner, Microsoft StaffHub, Microsoft Stream, Microsoft Teams, Microsoft To-Do, Proteção Avançada Contra Ameaças do Office 365, Vídeo do Office 365, Office Online, OneDrive para Empresas, Outlook Customer Manager, Project Online (exceto o Roadmap), SharePoint Online, Skype para Empresas Online, Sway, Yammer Enterprise</w:t>
            </w:r>
            <w:bookmarkEnd w:id="100"/>
            <w:r>
              <w:rPr>
                <w:sz w:val="16"/>
                <w:szCs w:val="16"/>
              </w:rPr>
              <w:t xml:space="preserve"> e grupos organizacionais do Cliente geridos através do portal de administração Kaizala Pro.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w:t>
            </w:r>
            <w:r w:rsidRPr="008C3E88">
              <w:rPr>
                <w:sz w:val="16"/>
                <w:szCs w:val="16"/>
              </w:rPr>
              <w:t>“</w:t>
            </w:r>
            <w:r>
              <w:rPr>
                <w:sz w:val="16"/>
                <w:szCs w:val="16"/>
              </w:rPr>
              <w:t>para o Office 365</w:t>
            </w:r>
            <w:r w:rsidRPr="008C3E88">
              <w:rPr>
                <w:sz w:val="16"/>
                <w:szCs w:val="16"/>
              </w:rPr>
              <w:t>”</w:t>
            </w:r>
            <w:r>
              <w:rPr>
                <w:sz w:val="16"/>
                <w:szCs w:val="16"/>
              </w:rPr>
              <w:t>.</w:t>
            </w:r>
          </w:p>
        </w:tc>
      </w:tr>
      <w:tr w:rsidR="00CC07B9" w:rsidRPr="0017530E" w14:paraId="745D444E" w14:textId="77777777" w:rsidTr="004227CB">
        <w:tc>
          <w:tcPr>
            <w:tcW w:w="2610" w:type="dxa"/>
            <w:vAlign w:val="center"/>
          </w:tcPr>
          <w:p w14:paraId="0D37B5CC" w14:textId="36A3D261" w:rsidR="00CC07B9" w:rsidRPr="0017530E" w:rsidRDefault="00CC07B9" w:rsidP="00CC07B9">
            <w:pPr>
              <w:pStyle w:val="ProductList-Body"/>
              <w:rPr>
                <w:sz w:val="16"/>
                <w:szCs w:val="16"/>
              </w:rPr>
            </w:pPr>
            <w:bookmarkStart w:id="101" w:name="MicrosoftAzureCoreServices"/>
            <w:r>
              <w:rPr>
                <w:sz w:val="16"/>
                <w:szCs w:val="16"/>
              </w:rPr>
              <w:t>Serviços Principais do Microsoft Azure</w:t>
            </w:r>
            <w:bookmarkEnd w:id="101"/>
          </w:p>
        </w:tc>
        <w:tc>
          <w:tcPr>
            <w:tcW w:w="8190" w:type="dxa"/>
          </w:tcPr>
          <w:p w14:paraId="2D461340" w14:textId="0A75D46B" w:rsidR="00CC07B9" w:rsidRPr="0017530E" w:rsidRDefault="00CC07B9" w:rsidP="00CC07B9">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Resource Manager,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Cache de Redis,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987AEF" w:rsidRPr="0017530E" w14:paraId="1851D875" w14:textId="77777777" w:rsidTr="004227CB">
        <w:tc>
          <w:tcPr>
            <w:tcW w:w="2610" w:type="dxa"/>
            <w:vAlign w:val="center"/>
          </w:tcPr>
          <w:p w14:paraId="6C0934D7" w14:textId="09BB4130" w:rsidR="00987AEF" w:rsidRPr="0017530E" w:rsidRDefault="00987AEF" w:rsidP="00987AEF">
            <w:pPr>
              <w:pStyle w:val="ProductList-Body"/>
              <w:rPr>
                <w:sz w:val="16"/>
                <w:szCs w:val="16"/>
              </w:rPr>
            </w:pPr>
            <w:r>
              <w:rPr>
                <w:sz w:val="16"/>
                <w:szCs w:val="16"/>
              </w:rPr>
              <w:t>Serviços Principais da Plataforma de Aplicações Empresariais da Microsoft</w:t>
            </w:r>
          </w:p>
        </w:tc>
        <w:tc>
          <w:tcPr>
            <w:tcW w:w="8190" w:type="dxa"/>
          </w:tcPr>
          <w:p w14:paraId="383D0767" w14:textId="4810D67F" w:rsidR="00987AEF" w:rsidRPr="008D2F77" w:rsidRDefault="00987AEF" w:rsidP="00987AEF">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34198682"/>
      <w:r>
        <w:t xml:space="preserve">Apêndice B – </w:t>
      </w:r>
      <w:bookmarkStart w:id="106" w:name="DataProcessingTerms_Security"/>
      <w:bookmarkStart w:id="107" w:name="_Toc507239523"/>
      <w:r>
        <w:t>Medidas</w:t>
      </w:r>
      <w:bookmarkEnd w:id="106"/>
      <w:bookmarkEnd w:id="107"/>
      <w:r>
        <w:t xml:space="preserve"> de Segurança</w:t>
      </w:r>
      <w:bookmarkEnd w:id="102"/>
      <w:bookmarkEnd w:id="103"/>
      <w:bookmarkEnd w:id="105"/>
    </w:p>
    <w:bookmarkEnd w:id="104"/>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lastRenderedPageBreak/>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lastRenderedPageBreak/>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lastRenderedPageBreak/>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3FCC0663" w14:textId="2A75BFAD" w:rsidR="007B325E" w:rsidRDefault="00534122"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4198683"/>
      <w:r>
        <w:lastRenderedPageBreak/>
        <w:t>Termos Específicos do Serviço Online</w:t>
      </w:r>
      <w:bookmarkEnd w:id="108"/>
      <w:bookmarkEnd w:id="109"/>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10" w:name="MicrosoftAzureServices"/>
      <w:bookmarkStart w:id="111" w:name="_Toc534198684"/>
      <w:r w:rsidRPr="005C09F5">
        <w:rPr>
          <w:lang w:val="pt-BR"/>
        </w:rPr>
        <w:t>Serviços do Microsoft Azure</w:t>
      </w:r>
      <w:bookmarkEnd w:id="111"/>
    </w:p>
    <w:bookmarkEnd w:id="110"/>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0"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98D52DF" w14:textId="77777777" w:rsidR="00987AEF" w:rsidRDefault="00987AEF" w:rsidP="00987AEF">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3" w:history="1">
        <w:r>
          <w:rPr>
            <w:rStyle w:val="Hyperlink"/>
          </w:rPr>
          <w:t>http://azure.microsoft.com/en-us/support/legal/store-terms</w:t>
        </w:r>
      </w:hyperlink>
      <w:hyperlink r:id="rId34" w:history="1"/>
      <w:r>
        <w:t>.</w:t>
      </w:r>
    </w:p>
    <w:p w14:paraId="39F9F9FD" w14:textId="16C6D6F2" w:rsidR="00FE6146" w:rsidRDefault="00FE6146" w:rsidP="00272578">
      <w:pPr>
        <w:pStyle w:val="ProductList-Body"/>
      </w:pPr>
    </w:p>
    <w:p w14:paraId="68738FCF" w14:textId="77777777" w:rsidR="00521CA1" w:rsidRPr="00521CA1" w:rsidRDefault="00521CA1" w:rsidP="00521CA1">
      <w:pPr>
        <w:pStyle w:val="ProductList-Offering2Heading"/>
        <w:outlineLvl w:val="2"/>
        <w:rPr>
          <w:lang w:val="pt-BR"/>
        </w:rPr>
      </w:pPr>
      <w:bookmarkStart w:id="112" w:name="MicrosoftTranslator"/>
      <w:r w:rsidRPr="00521CA1">
        <w:rPr>
          <w:lang w:val="pt-BR"/>
        </w:rPr>
        <w:tab/>
      </w:r>
      <w:bookmarkStart w:id="113" w:name="_Toc509825512"/>
      <w:bookmarkStart w:id="114" w:name="_Toc510880769"/>
      <w:bookmarkStart w:id="115" w:name="_Toc534198685"/>
      <w:r w:rsidRPr="00521CA1">
        <w:rPr>
          <w:lang w:val="pt-BR"/>
        </w:rPr>
        <w:t>Azure Maps</w:t>
      </w:r>
      <w:bookmarkEnd w:id="113"/>
      <w:bookmarkEnd w:id="114"/>
      <w:bookmarkEnd w:id="115"/>
    </w:p>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319CAE8D" w14:textId="77777777" w:rsidR="00521CA1" w:rsidRDefault="00521CA1" w:rsidP="00521CA1">
      <w:pPr>
        <w:pStyle w:val="ProductList-ClauseHeading"/>
        <w:keepNext w:val="0"/>
      </w:pPr>
      <w:r>
        <w:t>Resultados de API</w:t>
      </w:r>
    </w:p>
    <w:p w14:paraId="62E11BDB" w14:textId="77777777" w:rsidR="00521CA1" w:rsidRPr="00006432" w:rsidRDefault="00521CA1" w:rsidP="00521CA1">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w:t>
      </w:r>
    </w:p>
    <w:p w14:paraId="70F68915" w14:textId="77777777" w:rsidR="00521CA1" w:rsidRDefault="00521CA1" w:rsidP="00521CA1">
      <w:pPr>
        <w:pStyle w:val="ProductList-Body"/>
      </w:pPr>
    </w:p>
    <w:p w14:paraId="3CF5D361" w14:textId="77777777" w:rsidR="00521CA1" w:rsidRDefault="00521CA1" w:rsidP="00521CA1">
      <w:pPr>
        <w:pStyle w:val="ProductList-Body"/>
      </w:pPr>
      <w:r>
        <w:t>A Colocação de Resultados em Cache num dispositivo ou no browser do cliente é permitida quando o objetivo desta colocação em cache é reduzir os tempos de latência do serviço utilizado pelo Cliente neste dispositivo ou no browser do cliente. Os resultados não podem ser armazenados durante um período superior ao seguinte: (i) o mais curto entre o período de validade indicado nos cabeçalhos devolvidos ou (ii) 30 dias.</w:t>
      </w:r>
    </w:p>
    <w:p w14:paraId="3DBB07AE" w14:textId="77777777" w:rsidR="00521CA1" w:rsidRPr="00006432" w:rsidRDefault="00521CA1" w:rsidP="00521CA1">
      <w:pPr>
        <w:pStyle w:val="ProductList-Body"/>
      </w:pPr>
    </w:p>
    <w:p w14:paraId="4B227713" w14:textId="77777777" w:rsidR="00521CA1" w:rsidRPr="00006432" w:rsidRDefault="00521CA1" w:rsidP="00521CA1">
      <w:pPr>
        <w:pStyle w:val="ProductList-Body"/>
      </w:pPr>
      <w:bookmarkStart w:id="116" w:name="_Hlk509835802"/>
      <w:r>
        <w:t>O Cliente não pode apresentar quaisquer Resultados em qualquer base de dados de mapa geográfico ou conteúdo de terceiros.</w:t>
      </w:r>
    </w:p>
    <w:bookmarkEnd w:id="116"/>
    <w:p w14:paraId="043EFE14" w14:textId="77777777" w:rsidR="00521CA1" w:rsidRDefault="00521CA1" w:rsidP="00521CA1">
      <w:pPr>
        <w:pStyle w:val="ProductList-Body"/>
      </w:pPr>
    </w:p>
    <w:p w14:paraId="7FA60780" w14:textId="77777777" w:rsidR="00521CA1" w:rsidRDefault="00521CA1" w:rsidP="00521CA1">
      <w:pPr>
        <w:pStyle w:val="ProductList-ClauseHeading"/>
        <w:keepNext w:val="0"/>
      </w:pPr>
      <w:r>
        <w:t>Dados do Mapa</w:t>
      </w:r>
    </w:p>
    <w:p w14:paraId="1F7AA938" w14:textId="77777777" w:rsidR="00521CA1" w:rsidRPr="00C228A5" w:rsidRDefault="00521CA1" w:rsidP="00521CA1">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Pr>
            <w:rStyle w:val="Hyperlink"/>
          </w:rPr>
          <w:t>https://www.tomtom.com/en_GB/thirdpartyproductterms/</w:t>
        </w:r>
      </w:hyperlink>
      <w:r>
        <w:t>).</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6781B435" w14:textId="77777777" w:rsidR="00521CA1" w:rsidRPr="00683A2B" w:rsidRDefault="00534122"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lastRenderedPageBreak/>
        <w:tab/>
      </w:r>
      <w:bookmarkStart w:id="117" w:name="_Toc484158292"/>
      <w:bookmarkStart w:id="118" w:name="_Toc534198686"/>
      <w:r w:rsidRPr="009364D6">
        <w:rPr>
          <w:lang w:val="pt-BR"/>
        </w:rPr>
        <w:t>Microsoft Azure Stack</w:t>
      </w:r>
      <w:bookmarkEnd w:id="117"/>
      <w:bookmarkEnd w:id="118"/>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6"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534122"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rsidRPr="00521CA1">
        <w:rPr>
          <w:lang w:val="pt-BR"/>
        </w:rPr>
        <w:tab/>
      </w:r>
      <w:bookmarkStart w:id="128" w:name="MicrosoftCognitiveServices"/>
      <w:bookmarkStart w:id="129" w:name="_Toc510880771"/>
      <w:bookmarkStart w:id="130" w:name="_Toc510115105"/>
      <w:bookmarkStart w:id="131" w:name="_Toc534198687"/>
      <w:r w:rsidRPr="00521CA1">
        <w:rPr>
          <w:lang w:val="pt-BR"/>
        </w:rPr>
        <w:t>Serviços de Pesquisa do Bing</w:t>
      </w:r>
      <w:bookmarkEnd w:id="128"/>
      <w:bookmarkEnd w:id="129"/>
      <w:bookmarkEnd w:id="130"/>
      <w:bookmarkEnd w:id="131"/>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lastRenderedPageBreak/>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46923518" w14:textId="77777777" w:rsidR="00521CA1" w:rsidRPr="001349C6" w:rsidRDefault="00534122"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720BA1DF" w14:textId="77777777" w:rsidR="00521CA1" w:rsidRPr="00521CA1" w:rsidRDefault="00521CA1" w:rsidP="00521CA1">
      <w:pPr>
        <w:pStyle w:val="ProductList-Offering2Heading"/>
        <w:outlineLvl w:val="2"/>
        <w:rPr>
          <w:b w:val="0"/>
          <w:color w:val="000000" w:themeColor="text1"/>
          <w:sz w:val="8"/>
          <w:szCs w:val="8"/>
          <w:lang w:val="pt-BR"/>
        </w:rPr>
      </w:pPr>
      <w:r w:rsidRPr="00521CA1">
        <w:rPr>
          <w:lang w:val="pt-BR"/>
        </w:rPr>
        <w:tab/>
      </w:r>
      <w:bookmarkStart w:id="132" w:name="_Toc510880772"/>
      <w:bookmarkStart w:id="133" w:name="_Toc534198688"/>
      <w:r w:rsidRPr="00521CA1">
        <w:rPr>
          <w:lang w:val="pt-BR"/>
        </w:rPr>
        <w:t>Serviços Cognitivos da Microsoft</w:t>
      </w:r>
      <w:bookmarkEnd w:id="132"/>
      <w:bookmarkEnd w:id="133"/>
    </w:p>
    <w:p w14:paraId="434DE524" w14:textId="77777777" w:rsidR="00521CA1" w:rsidRDefault="00521CA1" w:rsidP="00521CA1">
      <w:pPr>
        <w:pStyle w:val="ProductList-ClauseHeading"/>
        <w:keepNext w:val="0"/>
      </w:pPr>
      <w:r>
        <w:t>Limite do Microsoft Translator e dos Serviços de Pesquisa do Bing à utilização da saída do serviço por parte do Cliente</w:t>
      </w:r>
    </w:p>
    <w:p w14:paraId="1E5C7D1B" w14:textId="77777777" w:rsidR="00521CA1" w:rsidRPr="00F86985" w:rsidRDefault="00521CA1" w:rsidP="00521CA1">
      <w:pPr>
        <w:pStyle w:val="ProductList-Body"/>
      </w:pPr>
      <w:r>
        <w:t>O Cliente não pode utilizar quaisquer dados dos Serviços de Pesquisa do Bing ou do Microsoft Translator com o objetivo de desenvolver ou oferecer qualquer serviço baseado na aprendizagem automática.</w:t>
      </w:r>
    </w:p>
    <w:p w14:paraId="5D384548" w14:textId="77777777" w:rsidR="00521CA1" w:rsidRPr="00F86985" w:rsidRDefault="00521CA1" w:rsidP="00521CA1">
      <w:pPr>
        <w:pStyle w:val="ProductList-Body"/>
      </w:pPr>
    </w:p>
    <w:p w14:paraId="52C6B824" w14:textId="77777777" w:rsidR="00521CA1" w:rsidRPr="00F86985" w:rsidRDefault="00521CA1" w:rsidP="00521CA1">
      <w:pPr>
        <w:pStyle w:val="ProductList-ClauseHeading"/>
        <w:keepNext w:val="0"/>
      </w:pPr>
      <w:r>
        <w:t>Atribuição de Microsoft Translator</w:t>
      </w:r>
    </w:p>
    <w:p w14:paraId="2C9326E1" w14:textId="77777777" w:rsidR="00521CA1" w:rsidRPr="00F86985" w:rsidRDefault="00521CA1" w:rsidP="00521CA1">
      <w:pPr>
        <w:pStyle w:val="ProductList-Body"/>
      </w:pPr>
      <w:r>
        <w:t>Ao apresentar traduções automáticas efetuadas pelo Microsoft Translator, o Cliente deve apresentar um aviso proeminente razoável a indicar que o texto foi traduzido automaticamente pelo Microsoft Translator.</w:t>
      </w:r>
    </w:p>
    <w:p w14:paraId="24474B80" w14:textId="77777777" w:rsidR="00521CA1" w:rsidRPr="009A17A9" w:rsidRDefault="00521CA1" w:rsidP="00521CA1">
      <w:pPr>
        <w:pStyle w:val="ProductList-Body"/>
      </w:pPr>
    </w:p>
    <w:p w14:paraId="5E282518" w14:textId="77777777" w:rsidR="00521CA1" w:rsidRPr="00F86985" w:rsidRDefault="00521CA1" w:rsidP="00521CA1">
      <w:pPr>
        <w:pStyle w:val="ProductList-ClauseHeading"/>
        <w:keepNext w:val="0"/>
      </w:pPr>
      <w:r>
        <w:t>Modelos Personalizados e Configurações dos Serviços Cognitivos Inativos</w:t>
      </w:r>
    </w:p>
    <w:p w14:paraId="45240161" w14:textId="77777777" w:rsidR="00521CA1" w:rsidRPr="009A17A9" w:rsidRDefault="00521CA1" w:rsidP="00521CA1">
      <w:pPr>
        <w:pStyle w:val="ProductList-Body"/>
      </w:pPr>
      <w:r>
        <w:t xml:space="preserve">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 </w:t>
      </w:r>
    </w:p>
    <w:p w14:paraId="1155C327" w14:textId="77777777" w:rsidR="00521CA1" w:rsidRPr="00F86985" w:rsidRDefault="00534122"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34" w:name="_Toc534198689"/>
      <w:r w:rsidRPr="009364D6">
        <w:rPr>
          <w:lang w:val="pt-BR"/>
        </w:rPr>
        <w:t>Microsoft Genomics</w:t>
      </w:r>
      <w:bookmarkEnd w:id="119"/>
      <w:bookmarkEnd w:id="134"/>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534122"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35" w:name="_Toc494738673"/>
      <w:bookmarkStart w:id="136" w:name="_Toc534198690"/>
      <w:r w:rsidRPr="009364D6">
        <w:rPr>
          <w:lang w:val="pt-BR"/>
        </w:rPr>
        <w:t xml:space="preserve">Visual Studio </w:t>
      </w:r>
      <w:r w:rsidR="009364D6">
        <w:rPr>
          <w:lang w:val="pt-BR"/>
        </w:rPr>
        <w:t>App</w:t>
      </w:r>
      <w:r w:rsidRPr="009364D6">
        <w:rPr>
          <w:lang w:val="pt-BR"/>
        </w:rPr>
        <w:t xml:space="preserve"> Center</w:t>
      </w:r>
      <w:bookmarkEnd w:id="135"/>
      <w:bookmarkEnd w:id="136"/>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534122"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37" w:name="_Toc534198691"/>
      <w:r w:rsidRPr="009364D6">
        <w:rPr>
          <w:lang w:val="pt-BR"/>
        </w:rPr>
        <w:t>Planos do Microsoft Azure</w:t>
      </w:r>
      <w:bookmarkEnd w:id="120"/>
      <w:bookmarkEnd w:id="121"/>
      <w:bookmarkEnd w:id="137"/>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77777777" w:rsidR="00BE1FD0" w:rsidRDefault="00BE1FD0" w:rsidP="00BE1FD0">
      <w:pPr>
        <w:pStyle w:val="ProductList-Body"/>
      </w:pPr>
      <w:r>
        <w:t xml:space="preserve">Além das SLs de Utilizador, consulte o </w:t>
      </w:r>
      <w:hyperlink w:anchor="_top"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38" w:name="_Toc534198692"/>
      <w:r w:rsidR="009C0878" w:rsidRPr="009364D6">
        <w:rPr>
          <w:lang w:val="pt-BR"/>
        </w:rPr>
        <w:t>Azure Active Directory Basic</w:t>
      </w:r>
      <w:bookmarkEnd w:id="122"/>
      <w:bookmarkEnd w:id="123"/>
      <w:bookmarkEnd w:id="138"/>
    </w:p>
    <w:bookmarkEnd w:id="124"/>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53412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39" w:name="AzureActiveDirectoryPremium"/>
      <w:r w:rsidRPr="009364D6">
        <w:rPr>
          <w:lang w:val="pt-BR"/>
        </w:rPr>
        <w:tab/>
      </w:r>
      <w:bookmarkStart w:id="140" w:name="_Toc459970715"/>
      <w:bookmarkStart w:id="141" w:name="_Toc457466429"/>
      <w:bookmarkStart w:id="142" w:name="_Toc534198693"/>
      <w:r w:rsidRPr="009364D6">
        <w:rPr>
          <w:lang w:val="pt-BR"/>
        </w:rPr>
        <w:t>Azure Active Directory Premium</w:t>
      </w:r>
      <w:bookmarkEnd w:id="140"/>
      <w:bookmarkEnd w:id="141"/>
      <w:bookmarkEnd w:id="142"/>
    </w:p>
    <w:bookmarkEnd w:id="139"/>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p w14:paraId="0AAC48A4" w14:textId="77777777" w:rsidR="009C0878" w:rsidRPr="003C2FBE" w:rsidRDefault="0053412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43" w:name="AzureInformationProtectionPremium"/>
      <w:r w:rsidRPr="009364D6">
        <w:rPr>
          <w:lang w:val="pt-BR"/>
        </w:rPr>
        <w:tab/>
      </w:r>
      <w:bookmarkStart w:id="144" w:name="AzureRightsManagement"/>
      <w:bookmarkStart w:id="145" w:name="_Toc459970716"/>
      <w:bookmarkStart w:id="146" w:name="_Toc457466430"/>
      <w:bookmarkStart w:id="147" w:name="_Toc534198694"/>
      <w:r w:rsidRPr="009364D6">
        <w:rPr>
          <w:lang w:val="pt-BR"/>
        </w:rPr>
        <w:t>Azure Information Protection</w:t>
      </w:r>
      <w:bookmarkEnd w:id="144"/>
      <w:r w:rsidRPr="009364D6">
        <w:rPr>
          <w:lang w:val="pt-BR"/>
        </w:rPr>
        <w:t xml:space="preserve"> Premium</w:t>
      </w:r>
      <w:bookmarkEnd w:id="145"/>
      <w:bookmarkEnd w:id="146"/>
      <w:bookmarkEnd w:id="147"/>
    </w:p>
    <w:bookmarkEnd w:id="143"/>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53412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48" w:name="_Toc388464308"/>
      <w:bookmarkEnd w:id="148"/>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7EA5D2BD" w14:textId="77777777" w:rsidR="00192D5A" w:rsidRPr="00192D5A" w:rsidRDefault="00192D5A" w:rsidP="00192D5A">
      <w:pPr>
        <w:pStyle w:val="ProductList-Body"/>
      </w:pPr>
      <w:bookmarkStart w:id="149" w:name="Dynamics365"/>
      <w:bookmarkStart w:id="150" w:name="_Toc524436945"/>
      <w:bookmarkStart w:id="151" w:name="_Toc523239317"/>
      <w:bookmarkEnd w:id="125"/>
      <w:bookmarkEnd w:id="126"/>
      <w:bookmarkEnd w:id="127"/>
    </w:p>
    <w:p w14:paraId="2605D71F" w14:textId="77777777" w:rsidR="00192D5A" w:rsidRPr="00192D5A" w:rsidRDefault="00192D5A" w:rsidP="00192D5A">
      <w:pPr>
        <w:pStyle w:val="ProductList-Body"/>
      </w:pPr>
    </w:p>
    <w:p w14:paraId="17584584" w14:textId="77777777" w:rsidR="00192D5A" w:rsidRPr="00192D5A" w:rsidRDefault="00192D5A" w:rsidP="00192D5A">
      <w:pPr>
        <w:pStyle w:val="ProductList-Body"/>
      </w:pPr>
    </w:p>
    <w:p w14:paraId="434E3F6B" w14:textId="6D1B1A49" w:rsidR="00192D5A" w:rsidRDefault="00192D5A" w:rsidP="00192D5A">
      <w:pPr>
        <w:pStyle w:val="ProductList-Body"/>
      </w:pPr>
    </w:p>
    <w:p w14:paraId="43CC50BD" w14:textId="104243FF" w:rsidR="00192D5A" w:rsidRDefault="00192D5A" w:rsidP="00192D5A">
      <w:pPr>
        <w:pStyle w:val="ProductList-Body"/>
      </w:pPr>
    </w:p>
    <w:p w14:paraId="59373F3D" w14:textId="3781EA71" w:rsidR="00192D5A" w:rsidRDefault="00192D5A" w:rsidP="00192D5A">
      <w:pPr>
        <w:pStyle w:val="ProductList-Body"/>
      </w:pPr>
    </w:p>
    <w:p w14:paraId="0E0BBE61" w14:textId="73935418" w:rsidR="00192D5A" w:rsidRDefault="00192D5A" w:rsidP="00192D5A">
      <w:pPr>
        <w:pStyle w:val="ProductList-Body"/>
      </w:pPr>
    </w:p>
    <w:p w14:paraId="760E1A25" w14:textId="160E0058" w:rsidR="00192D5A" w:rsidRDefault="00192D5A" w:rsidP="00192D5A">
      <w:pPr>
        <w:pStyle w:val="ProductList-Body"/>
      </w:pPr>
    </w:p>
    <w:p w14:paraId="322FF009" w14:textId="7418485B" w:rsidR="00192D5A" w:rsidRDefault="00192D5A" w:rsidP="00192D5A">
      <w:pPr>
        <w:pStyle w:val="ProductList-Body"/>
      </w:pPr>
    </w:p>
    <w:p w14:paraId="629CC903" w14:textId="77777777" w:rsidR="00192D5A" w:rsidRPr="00192D5A" w:rsidRDefault="00192D5A" w:rsidP="00192D5A">
      <w:pPr>
        <w:pStyle w:val="ProductList-Body"/>
      </w:pPr>
    </w:p>
    <w:p w14:paraId="5947A9C4" w14:textId="77777777" w:rsidR="00192D5A" w:rsidRPr="00192D5A" w:rsidRDefault="00192D5A" w:rsidP="00192D5A">
      <w:pPr>
        <w:pStyle w:val="ProductList-Body"/>
      </w:pPr>
    </w:p>
    <w:p w14:paraId="58146473" w14:textId="77777777" w:rsidR="00192D5A" w:rsidRPr="00192D5A" w:rsidRDefault="00192D5A" w:rsidP="00192D5A">
      <w:pPr>
        <w:pStyle w:val="ProductList-Body"/>
      </w:pPr>
    </w:p>
    <w:p w14:paraId="3E43015B" w14:textId="77777777" w:rsidR="00192D5A" w:rsidRPr="00192D5A" w:rsidRDefault="00192D5A" w:rsidP="00192D5A">
      <w:pPr>
        <w:pStyle w:val="ProductList-Body"/>
      </w:pPr>
    </w:p>
    <w:p w14:paraId="7A054FF1" w14:textId="77777777" w:rsidR="00192D5A" w:rsidRPr="00192D5A" w:rsidRDefault="00192D5A" w:rsidP="00192D5A">
      <w:pPr>
        <w:pStyle w:val="ProductList-Body"/>
      </w:pPr>
    </w:p>
    <w:p w14:paraId="6F1B4150" w14:textId="77777777" w:rsidR="00192D5A" w:rsidRPr="00192D5A" w:rsidRDefault="00192D5A" w:rsidP="00192D5A">
      <w:pPr>
        <w:pStyle w:val="ProductList-Body"/>
      </w:pPr>
    </w:p>
    <w:p w14:paraId="5BCD6800" w14:textId="38D8C571" w:rsidR="00993814" w:rsidRPr="00993814" w:rsidRDefault="00993814" w:rsidP="00993814">
      <w:pPr>
        <w:pStyle w:val="ProductList-Offering1Heading"/>
        <w:rPr>
          <w:lang w:val="pt-BR"/>
        </w:rPr>
      </w:pPr>
      <w:bookmarkStart w:id="152" w:name="_Toc534198695"/>
      <w:r w:rsidRPr="00993814">
        <w:rPr>
          <w:lang w:val="pt-BR"/>
        </w:rPr>
        <w:lastRenderedPageBreak/>
        <w:t>Serviços do Microsoft Dynamics 365</w:t>
      </w:r>
      <w:bookmarkEnd w:id="149"/>
      <w:bookmarkEnd w:id="150"/>
      <w:bookmarkEnd w:id="151"/>
      <w:bookmarkEnd w:id="152"/>
    </w:p>
    <w:p w14:paraId="721BB41E" w14:textId="77777777" w:rsidR="00993814" w:rsidRPr="00216A7F" w:rsidRDefault="00993814" w:rsidP="00993814">
      <w:pPr>
        <w:pStyle w:val="ProductList-Body"/>
        <w:rPr>
          <w:rFonts w:asciiTheme="majorHAnsi" w:hAnsiTheme="majorHAnsi"/>
          <w:sz w:val="16"/>
          <w:szCs w:val="16"/>
        </w:rPr>
        <w:sectPr w:rsidR="00993814" w:rsidRPr="00216A7F" w:rsidSect="00993814">
          <w:footerReference w:type="default" r:id="rId41"/>
          <w:footerReference w:type="first" r:id="rId42"/>
          <w:pgSz w:w="12240" w:h="15840"/>
          <w:pgMar w:top="1440" w:right="720" w:bottom="1440" w:left="720" w:header="720" w:footer="720" w:gutter="0"/>
          <w:cols w:space="720"/>
          <w:titlePg/>
          <w:docGrid w:linePitch="360"/>
        </w:sectPr>
      </w:pPr>
    </w:p>
    <w:p w14:paraId="79BA2E08"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Plan</w:t>
      </w:r>
    </w:p>
    <w:p w14:paraId="7684D12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Unified Operations Plan</w:t>
      </w:r>
    </w:p>
    <w:p w14:paraId="6057D24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Customer Engagement Plan</w:t>
      </w:r>
    </w:p>
    <w:p w14:paraId="242BC2C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Case Management</w:t>
      </w:r>
    </w:p>
    <w:p w14:paraId="3DDCB20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Enterprise</w:t>
      </w:r>
    </w:p>
    <w:p w14:paraId="56A66692"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Professional</w:t>
      </w:r>
    </w:p>
    <w:p w14:paraId="48B9D970"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Field Services</w:t>
      </w:r>
    </w:p>
    <w:p w14:paraId="1CD774D5"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Essentials</w:t>
      </w:r>
    </w:p>
    <w:p w14:paraId="10A9CC60"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Premium</w:t>
      </w:r>
    </w:p>
    <w:p w14:paraId="5D122CCE"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Team Member</w:t>
      </w:r>
    </w:p>
    <w:p w14:paraId="1D4DC1F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Marketing</w:t>
      </w:r>
    </w:p>
    <w:p w14:paraId="4B15EBA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Activity</w:t>
      </w:r>
    </w:p>
    <w:p w14:paraId="22FD585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Device</w:t>
      </w:r>
    </w:p>
    <w:p w14:paraId="6C335EDE"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Linhas de Encomenda do Dynamics 365 for Operations</w:t>
      </w:r>
    </w:p>
    <w:p w14:paraId="09CB534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Project Service Automation</w:t>
      </w:r>
    </w:p>
    <w:p w14:paraId="5845879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Retail</w:t>
      </w:r>
    </w:p>
    <w:p w14:paraId="7E70187A"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Enterprise</w:t>
      </w:r>
    </w:p>
    <w:p w14:paraId="2D67F1F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Professional</w:t>
      </w:r>
    </w:p>
    <w:p w14:paraId="07BB3F85"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AI for Sales</w:t>
      </w:r>
    </w:p>
    <w:p w14:paraId="3580852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w:t>
      </w:r>
    </w:p>
    <w:p w14:paraId="1E8190C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 Atrair</w:t>
      </w:r>
    </w:p>
    <w:p w14:paraId="6B9BC0B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 Integrar</w:t>
      </w:r>
    </w:p>
    <w:p w14:paraId="513CFC94" w14:textId="77777777" w:rsidR="00192D5A" w:rsidRPr="00987AEF" w:rsidRDefault="00192D5A" w:rsidP="00192D5A">
      <w:pPr>
        <w:pStyle w:val="ProductList-Body"/>
        <w:rPr>
          <w:rFonts w:asciiTheme="majorHAnsi" w:hAnsiTheme="majorHAnsi"/>
          <w:sz w:val="16"/>
          <w:szCs w:val="16"/>
          <w:lang w:val="pt-BR"/>
        </w:rPr>
      </w:pPr>
      <w:r w:rsidRPr="00987AEF">
        <w:rPr>
          <w:rFonts w:asciiTheme="majorHAnsi" w:hAnsiTheme="majorHAnsi"/>
          <w:sz w:val="16"/>
          <w:szCs w:val="16"/>
          <w:lang w:val="pt-BR"/>
        </w:rPr>
        <w:t>Dynamics 365 for Team Members</w:t>
      </w:r>
    </w:p>
    <w:p w14:paraId="2BB29A5A"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Esquema do Dynamics 365</w:t>
      </w:r>
    </w:p>
    <w:p w14:paraId="7DD82756" w14:textId="77777777" w:rsidR="00192D5A" w:rsidRPr="00FE50CE" w:rsidRDefault="00192D5A" w:rsidP="00192D5A">
      <w:pPr>
        <w:pStyle w:val="ProductList-Body"/>
        <w:rPr>
          <w:rFonts w:asciiTheme="majorHAnsi" w:hAnsiTheme="majorHAnsi"/>
          <w:sz w:val="16"/>
          <w:szCs w:val="16"/>
        </w:rPr>
      </w:pPr>
      <w:r>
        <w:rPr>
          <w:rFonts w:asciiTheme="majorHAnsi" w:hAnsiTheme="majorHAnsi"/>
          <w:sz w:val="16"/>
          <w:szCs w:val="16"/>
        </w:rPr>
        <w:t>Assistente Remoto do Dynamics 365</w:t>
      </w:r>
    </w:p>
    <w:p w14:paraId="686A1AB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w:t>
      </w:r>
    </w:p>
    <w:p w14:paraId="499067F3"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 Plus</w:t>
      </w:r>
    </w:p>
    <w:p w14:paraId="43F0C452" w14:textId="77777777" w:rsidR="00192D5A" w:rsidRPr="00192D5A" w:rsidRDefault="00192D5A" w:rsidP="00192D5A">
      <w:pPr>
        <w:pStyle w:val="ProductList-Body"/>
        <w:rPr>
          <w:rFonts w:asciiTheme="majorHAnsi" w:hAnsiTheme="majorHAnsi"/>
          <w:sz w:val="16"/>
          <w:szCs w:val="16"/>
          <w:lang w:val="en-US"/>
        </w:rPr>
        <w:sectPr w:rsidR="00192D5A" w:rsidRPr="00192D5A" w:rsidSect="00E275D6">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87AEF" w:rsidRDefault="00993814" w:rsidP="00993814">
      <w:pPr>
        <w:pStyle w:val="ProductList-ClauseHeading"/>
        <w:rPr>
          <w:lang w:val="pt-BR"/>
        </w:rPr>
      </w:pPr>
      <w:r w:rsidRPr="00987AEF">
        <w:rPr>
          <w:lang w:val="pt-BR"/>
        </w:rPr>
        <w:t>Notificações</w:t>
      </w:r>
    </w:p>
    <w:p w14:paraId="0B3DD8B3" w14:textId="77777777" w:rsidR="00993814" w:rsidRPr="00216A7F" w:rsidRDefault="00993814" w:rsidP="00993814">
      <w:pPr>
        <w:pStyle w:val="ProductList-Body"/>
      </w:pPr>
      <w:r w:rsidRPr="00216A7F">
        <w:t xml:space="preserve">As Notificações dos Mapas Bing e Serviços Profissionais no </w:t>
      </w:r>
      <w:hyperlink w:anchor="_top" w:history="1">
        <w:r w:rsidRPr="00216A7F">
          <w:rPr>
            <w:rStyle w:val="Hyperlink"/>
          </w:rPr>
          <w:t>Anexo 1</w:t>
        </w:r>
      </w:hyperlink>
      <w:r w:rsidRPr="00216A7F">
        <w:t xml:space="preserve"> aplicam-se. Quaisquer serviços de integração, migração ou implementação fornecidos ao Cliente estão sujeitos à Notificação dos Serviços Profissionais no </w:t>
      </w:r>
      <w:hyperlink w:anchor="_top" w:history="1">
        <w:r w:rsidRPr="00216A7F">
          <w:rPr>
            <w:rStyle w:val="Hyperlink"/>
          </w:rPr>
          <w:t>Anexo 1</w:t>
        </w:r>
      </w:hyperlink>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77777777" w:rsidR="00993814" w:rsidRPr="00216A7F" w:rsidRDefault="00993814" w:rsidP="00993814">
      <w:pPr>
        <w:pStyle w:val="ProductList-Body"/>
      </w:pPr>
      <w:r w:rsidRPr="00216A7F">
        <w:t xml:space="preserve">Além das SLs de Utilizador, consulte o </w:t>
      </w:r>
      <w:hyperlink w:anchor="_top" w:history="1">
        <w:r w:rsidRPr="00216A7F">
          <w:rPr>
            <w:rStyle w:val="Hyperlink"/>
          </w:rPr>
          <w:t>Anexo 2</w:t>
        </w:r>
      </w:hyperlink>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77777777" w:rsidR="00993814" w:rsidRPr="00216A7F" w:rsidRDefault="00993814"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t>Dynamics 365 for Talent; Dynamics 365 for Talent: Atrair e Dynamics 365 for Talent: Integrar</w:t>
      </w:r>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lastRenderedPageBreak/>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3" w:history="1">
        <w:r w:rsidRPr="00216A7F">
          <w:rPr>
            <w:rStyle w:val="Hyperlink"/>
          </w:rPr>
          <w:t>https://www.linkedin.com/legal/preview/user-agreement</w:t>
        </w:r>
      </w:hyperlink>
      <w:r w:rsidRPr="00216A7F">
        <w:t xml:space="preserve">. Salvo indicação em contrário no contrato de licenciamento em volume do Cliente (incluindo os presentes Termos dos Serviços Online), o LinkedIn Privacy Policy disponível em </w:t>
      </w:r>
      <w:hyperlink r:id="rId44" w:history="1">
        <w:r w:rsidRPr="00216A7F">
          <w:rPr>
            <w:rStyle w:val="Hyperlink"/>
          </w:rPr>
          <w:t>https://www.linkedin.com/legal/privacy-policy</w:t>
        </w:r>
      </w:hyperlink>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5" w:history="1">
        <w:r w:rsidRPr="00216A7F">
          <w:rPr>
            <w:rStyle w:val="Hyperlink"/>
          </w:rPr>
          <w:t>https://business.linkedin.com/c/15/10/eu-scc</w:t>
        </w:r>
      </w:hyperlink>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5FA1D5B6" w14:textId="77777777" w:rsidR="00993814" w:rsidRPr="00216A7F" w:rsidRDefault="00993814" w:rsidP="00993814">
      <w:pPr>
        <w:pStyle w:val="ProductList-ClauseHeading"/>
      </w:pPr>
      <w:r w:rsidRPr="00216A7F">
        <w:t>Microsoft Social Engagement</w:t>
      </w:r>
    </w:p>
    <w:p w14:paraId="5E909A0E" w14:textId="77777777" w:rsidR="00993814" w:rsidRPr="00216A7F" w:rsidRDefault="00993814" w:rsidP="00993814">
      <w:pPr>
        <w:pStyle w:val="ProductList-Body"/>
        <w:ind w:left="180"/>
        <w:rPr>
          <w:b/>
          <w:color w:val="0072C6"/>
        </w:rPr>
      </w:pPr>
      <w:r w:rsidRPr="00216A7F">
        <w:rPr>
          <w:b/>
          <w:color w:val="0072C6"/>
        </w:rPr>
        <w:t>Contrato de Nível de Serviço</w:t>
      </w:r>
    </w:p>
    <w:p w14:paraId="6C72FD59" w14:textId="77777777" w:rsidR="00993814" w:rsidRPr="00216A7F" w:rsidRDefault="00993814" w:rsidP="00993814">
      <w:pPr>
        <w:pStyle w:val="ProductList-Body"/>
        <w:ind w:left="180"/>
      </w:pPr>
      <w:r w:rsidRPr="00216A7F">
        <w:t>Não existe nenhum SLA para o Microsoft Social Engagement.</w:t>
      </w:r>
    </w:p>
    <w:p w14:paraId="126E3F9D" w14:textId="77777777" w:rsidR="00993814" w:rsidRPr="00216A7F" w:rsidRDefault="00993814" w:rsidP="00993814">
      <w:pPr>
        <w:pStyle w:val="ProductList-Body"/>
      </w:pPr>
    </w:p>
    <w:p w14:paraId="2A8B1C50" w14:textId="77777777" w:rsidR="00993814" w:rsidRPr="00216A7F" w:rsidRDefault="00993814" w:rsidP="00993814">
      <w:pPr>
        <w:pStyle w:val="ProductList-Body"/>
        <w:keepNext/>
        <w:tabs>
          <w:tab w:val="clear" w:pos="158"/>
          <w:tab w:val="left" w:pos="360"/>
        </w:tabs>
        <w:ind w:left="187"/>
        <w:rPr>
          <w:b/>
          <w:color w:val="0072C6"/>
        </w:rPr>
      </w:pPr>
      <w:r w:rsidRPr="00216A7F">
        <w:rPr>
          <w:b/>
          <w:color w:val="0072C6"/>
        </w:rPr>
        <w:lastRenderedPageBreak/>
        <w:t>Conteúdo Social Obtido através do Dynamics 365 AI for Market Insights</w:t>
      </w:r>
    </w:p>
    <w:p w14:paraId="35C9FE55" w14:textId="77777777" w:rsidR="00993814" w:rsidRPr="00216A7F" w:rsidRDefault="00993814" w:rsidP="00993814">
      <w:pPr>
        <w:pStyle w:val="ProductList-Body"/>
        <w:tabs>
          <w:tab w:val="clear" w:pos="158"/>
          <w:tab w:val="left" w:pos="360"/>
        </w:tabs>
        <w:ind w:left="180"/>
      </w:pPr>
      <w:r w:rsidRPr="00216A7F">
        <w:t>Por Conteúdo Social entende-se o conteúdo fornecido pelas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irão ser partilhados com terceiros para fins de obtenção de Conteúdo Social, sempre que necessário. O Cliente pode utilizar o Conteúdo Social apenas para os respetivos fins comerciais internos. O Cliente não pode utilizar o Conteúdo Social em ações de vigilância. Os Clientes do Setor Público podem ter acesso limitado ao Conteúdo Social. A Microsoft reserva-se o direito de:</w:t>
      </w:r>
    </w:p>
    <w:p w14:paraId="212ED17B" w14:textId="77777777" w:rsidR="00993814" w:rsidRPr="00216A7F" w:rsidRDefault="00993814" w:rsidP="00993814">
      <w:pPr>
        <w:pStyle w:val="ProductList-Body"/>
        <w:numPr>
          <w:ilvl w:val="0"/>
          <w:numId w:val="13"/>
        </w:numPr>
        <w:tabs>
          <w:tab w:val="clear" w:pos="158"/>
          <w:tab w:val="left" w:pos="180"/>
        </w:tabs>
        <w:ind w:left="810" w:hanging="270"/>
      </w:pPr>
      <w:r w:rsidRPr="00216A7F">
        <w:t xml:space="preserve">armazenar Conteúdo Social numa base de dados em conjunto com o conteúdo agregado de outras origens por outros licenciados; </w:t>
      </w:r>
    </w:p>
    <w:p w14:paraId="1C2723EB" w14:textId="77777777" w:rsidR="00993814" w:rsidRPr="00216A7F" w:rsidRDefault="00993814" w:rsidP="00993814">
      <w:pPr>
        <w:pStyle w:val="ProductList-Body"/>
        <w:numPr>
          <w:ilvl w:val="0"/>
          <w:numId w:val="13"/>
        </w:numPr>
        <w:spacing w:before="40"/>
        <w:ind w:left="810" w:hanging="274"/>
      </w:pPr>
      <w:r w:rsidRPr="00216A7F">
        <w:t xml:space="preserve">aceder, editar ou eliminar Conteúdo Social para qualquer finalidade; dar instruções ao Cliente para editar ou eliminar o Conteúdo Social, limitar a capacidade do Cliente de exportar ou transferir Conteúdo Social, e eliminar ou restringir ainda mais o acesso ao Conteúdo Social depois de o Serviço Online cessar ou expirar. </w:t>
      </w:r>
    </w:p>
    <w:p w14:paraId="2499A5BF"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t>Linhas de Encomenda do Dynamics 365 for Operations</w:t>
      </w:r>
    </w:p>
    <w:p w14:paraId="63265791" w14:textId="77777777"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hyperlink r:id="rId46" w:history="1">
        <w:r w:rsidRPr="00216A7F">
          <w:rPr>
            <w:rStyle w:val="Hyperlink"/>
          </w:rPr>
          <w:t>https://go.microsoft.com/fwlink/?LinkId=866544&amp;clcid=0x409</w:t>
        </w:r>
      </w:hyperlink>
      <w:r w:rsidRPr="00216A7F">
        <w:t xml:space="preserve">). O número de transações permitidas está limitado ao número de linhas de encomenda licenciadas. </w:t>
      </w:r>
    </w:p>
    <w:p w14:paraId="50FA3762" w14:textId="77777777" w:rsidR="00993814" w:rsidRPr="00216A7F" w:rsidRDefault="00993814" w:rsidP="00993814">
      <w:pPr>
        <w:pStyle w:val="ProductList-Body"/>
      </w:pPr>
    </w:p>
    <w:p w14:paraId="7227FCE0" w14:textId="77777777" w:rsidR="00192D5A" w:rsidRDefault="00192D5A" w:rsidP="00192D5A">
      <w:pPr>
        <w:pStyle w:val="ProductList-ClauseHeading"/>
        <w:tabs>
          <w:tab w:val="clear" w:pos="360"/>
          <w:tab w:val="left" w:pos="0"/>
        </w:tabs>
        <w:ind w:left="360" w:hanging="360"/>
      </w:pPr>
      <w:r>
        <w:t>Dynamics 365 AI for Sales</w:t>
      </w:r>
    </w:p>
    <w:p w14:paraId="031D217A"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0F9A01CA" w14:textId="77777777" w:rsidR="00192D5A" w:rsidRDefault="00192D5A" w:rsidP="00192D5A">
      <w:pPr>
        <w:pStyle w:val="ProductList-Body"/>
        <w:tabs>
          <w:tab w:val="clear" w:pos="158"/>
          <w:tab w:val="left" w:pos="90"/>
          <w:tab w:val="left" w:pos="270"/>
        </w:tabs>
        <w:ind w:left="518" w:hanging="360"/>
      </w:pPr>
      <w:r>
        <w:t>Não existe nenhum SLA para o Dynamics 365 AI for Sales.</w:t>
      </w:r>
    </w:p>
    <w:p w14:paraId="22436C44" w14:textId="77777777" w:rsidR="00192D5A" w:rsidRPr="00AC1B3E" w:rsidRDefault="00192D5A" w:rsidP="00192D5A">
      <w:pPr>
        <w:pStyle w:val="ProductList-Body"/>
      </w:pPr>
    </w:p>
    <w:p w14:paraId="0F9D3AEE" w14:textId="77777777" w:rsidR="00192D5A" w:rsidRDefault="00192D5A" w:rsidP="00192D5A">
      <w:pPr>
        <w:pStyle w:val="ProductList-ClauseHeading"/>
        <w:tabs>
          <w:tab w:val="clear" w:pos="360"/>
          <w:tab w:val="left" w:pos="0"/>
        </w:tabs>
        <w:ind w:left="360" w:hanging="360"/>
      </w:pPr>
      <w:r>
        <w:t>Esquema do Dynamics 365</w:t>
      </w:r>
    </w:p>
    <w:p w14:paraId="1DEA8837"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497871F5" w14:textId="77777777" w:rsidR="00192D5A" w:rsidRDefault="00192D5A" w:rsidP="00192D5A">
      <w:pPr>
        <w:pStyle w:val="ProductList-Body"/>
        <w:tabs>
          <w:tab w:val="clear" w:pos="158"/>
          <w:tab w:val="left" w:pos="90"/>
          <w:tab w:val="left" w:pos="270"/>
        </w:tabs>
        <w:ind w:left="518" w:hanging="360"/>
      </w:pPr>
      <w:r>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Assistente Remoto do Dynamics 365.</w:t>
      </w:r>
    </w:p>
    <w:p w14:paraId="72784736" w14:textId="77777777" w:rsidR="00993814" w:rsidRPr="00216A7F" w:rsidRDefault="00534122" w:rsidP="00993814">
      <w:pPr>
        <w:pStyle w:val="ProductList-Body"/>
        <w:shd w:val="clear" w:color="auto" w:fill="A6A6A6" w:themeFill="background1" w:themeFillShade="A6"/>
        <w:spacing w:before="120" w:after="240"/>
        <w:jc w:val="right"/>
        <w:rPr>
          <w:sz w:val="16"/>
          <w:szCs w:val="16"/>
        </w:rPr>
      </w:pPr>
      <w:hyperlink w:anchor="_top" w:history="1">
        <w:r w:rsidR="00993814" w:rsidRPr="00216A7F">
          <w:rPr>
            <w:rStyle w:val="Hyperlink"/>
            <w:sz w:val="16"/>
            <w:szCs w:val="16"/>
          </w:rPr>
          <w:t>Índice</w:t>
        </w:r>
      </w:hyperlink>
      <w:r w:rsidR="00993814" w:rsidRPr="00216A7F">
        <w:rPr>
          <w:sz w:val="16"/>
          <w:szCs w:val="16"/>
        </w:rPr>
        <w:t xml:space="preserve"> / </w:t>
      </w:r>
      <w:hyperlink w:anchor="_top" w:history="1">
        <w:r w:rsidR="00993814" w:rsidRPr="00216A7F">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53" w:name="O365Services"/>
      <w:bookmarkStart w:id="154" w:name="_Toc534198696"/>
      <w:r w:rsidRPr="005C09F5">
        <w:rPr>
          <w:lang w:val="pt-BR"/>
        </w:rPr>
        <w:t>Serviços do Office 365</w:t>
      </w:r>
      <w:bookmarkEnd w:id="154"/>
    </w:p>
    <w:bookmarkEnd w:id="153"/>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55" w:name="CoreFeaturesforOffice365Services"/>
      <w:r>
        <w:rPr>
          <w:b/>
          <w:color w:val="00188F"/>
        </w:rPr>
        <w:t>Funcionalidades Principais para os Serviços do Office 365</w:t>
      </w:r>
    </w:p>
    <w:bookmarkEnd w:id="155"/>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56" w:name="MicrosoftTeams"/>
      <w:r>
        <w:rPr>
          <w:b/>
          <w:color w:val="00188F"/>
        </w:rPr>
        <w:t>Equipas da Microsoft</w:t>
      </w:r>
      <w:bookmarkEnd w:id="156"/>
    </w:p>
    <w:p w14:paraId="3BB92099" w14:textId="75BC3BE0"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192D5A">
      <w:pPr>
        <w:pStyle w:val="ProductList-Body"/>
        <w:keepNext/>
        <w:rPr>
          <w:b/>
          <w:color w:val="00188F"/>
        </w:rPr>
      </w:pPr>
      <w:r>
        <w:rPr>
          <w:b/>
          <w:color w:val="00188F"/>
        </w:rPr>
        <w:lastRenderedPageBreak/>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534122"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bookmarkStart w:id="157" w:name="AudioServices"/>
      <w:r w:rsidRPr="00002170">
        <w:rPr>
          <w:lang w:val="pt-BR"/>
        </w:rPr>
        <w:tab/>
      </w:r>
      <w:bookmarkStart w:id="158" w:name="_Toc528174078"/>
      <w:bookmarkStart w:id="159" w:name="_Toc534198697"/>
      <w:r w:rsidRPr="00987AEF">
        <w:rPr>
          <w:lang w:val="pt-BR"/>
        </w:rPr>
        <w:t>Serviços de Áudio</w:t>
      </w:r>
      <w:bookmarkEnd w:id="158"/>
      <w:bookmarkEnd w:id="159"/>
    </w:p>
    <w:p w14:paraId="5CD1F9E0" w14:textId="77777777" w:rsidR="00987AEF" w:rsidRDefault="00987AEF" w:rsidP="00987AEF">
      <w:pPr>
        <w:pStyle w:val="ProductList-Offering1"/>
        <w:sectPr w:rsidR="00987AEF" w:rsidSect="00E275D6">
          <w:type w:val="continuous"/>
          <w:pgSz w:w="12240" w:h="15840"/>
          <w:pgMar w:top="1440" w:right="720" w:bottom="1440" w:left="720" w:header="720" w:footer="720" w:gutter="0"/>
          <w:cols w:space="720"/>
          <w:titlePg/>
          <w:docGrid w:linePitch="360"/>
        </w:sectPr>
      </w:pPr>
    </w:p>
    <w:bookmarkEnd w:id="157"/>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77777777" w:rsidR="00987AEF" w:rsidRDefault="00987AEF" w:rsidP="00987AEF">
      <w:pPr>
        <w:pStyle w:val="ProductList-Body"/>
      </w:pPr>
      <w:r>
        <w:t xml:space="preserve">O Skype para Empresas Online Plano 2 ou os respetivos serviços sucessores terão as seguintes capacidades das </w:t>
      </w:r>
      <w:hyperlink w:anchor="Funcionalidades Principais para os Serviços do Office 365"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77777777" w:rsidR="00987AEF" w:rsidRDefault="00987AEF" w:rsidP="00987AEF">
      <w:pPr>
        <w:pStyle w:val="ProductList-Body"/>
      </w:pPr>
      <w:r>
        <w:t xml:space="preserve">São aplicáveis as Notificações H.264/MPEG-4 AVC e/ou VC-1 no </w:t>
      </w:r>
      <w:hyperlink w:anchor="Anexo 1" w:history="1">
        <w:r>
          <w:rPr>
            <w:rStyle w:val="Hyperlink"/>
          </w:rPr>
          <w:t>Anexo 1</w:t>
        </w:r>
      </w:hyperlink>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987AEF">
      <w:pPr>
        <w:pStyle w:val="ProductList-Body"/>
        <w:rPr>
          <w:b/>
          <w:color w:val="00188F"/>
        </w:rPr>
      </w:pPr>
      <w:r>
        <w:rPr>
          <w:b/>
          <w:color w:val="00188F"/>
        </w:rPr>
        <w:t>Dispositivo de Comunicações de Área Comum</w:t>
      </w:r>
    </w:p>
    <w:p w14:paraId="11F2A960" w14:textId="77777777" w:rsidR="00987AEF" w:rsidRDefault="00987AEF" w:rsidP="00987AEF">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4CE0301E" w14:textId="77777777" w:rsidR="00987AEF" w:rsidRPr="003619D2" w:rsidRDefault="00987AEF" w:rsidP="00987AEF">
      <w:pPr>
        <w:pStyle w:val="ProductList-Body"/>
        <w:rPr>
          <w:b/>
          <w:color w:val="00188F"/>
        </w:rPr>
      </w:pPr>
      <w:r>
        <w:rPr>
          <w:b/>
          <w:color w:val="00188F"/>
        </w:rPr>
        <w:t>Serviços do Plano de Chamadas e Conferências de Áudio (Serviços de Chamadas/Conferências)</w:t>
      </w:r>
    </w:p>
    <w:p w14:paraId="4FA2DE64" w14:textId="77777777" w:rsidR="00987AEF" w:rsidRDefault="00987AEF" w:rsidP="00987AEF">
      <w:pPr>
        <w:pStyle w:val="ProductList-Body"/>
        <w:tabs>
          <w:tab w:val="clear" w:pos="158"/>
          <w:tab w:val="left" w:pos="360"/>
        </w:tabs>
      </w:pPr>
      <w:r>
        <w:t xml:space="preserve">Os serviços de Chamadas e Conferências são fornecidos pela Afiliada da Microsoft que está autorizada para os administrar. Os preços dos serviços de Chamadas e Conferências podem incluir as taxas e os impostos aplicáveis.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47" w:history="1">
        <w:r>
          <w:rPr>
            <w:rStyle w:val="Hyperlink"/>
          </w:rPr>
          <w:t>http://go.microsoft.com/fwlink/?LinkId=690247</w:t>
        </w:r>
      </w:hyperlink>
      <w:r>
        <w:t>.</w:t>
      </w: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3E376901" w14:textId="77777777" w:rsidR="00987AEF" w:rsidRPr="006D2C33" w:rsidRDefault="00534122" w:rsidP="00987AEF">
      <w:pPr>
        <w:pStyle w:val="ProductList-Body"/>
        <w:shd w:val="clear" w:color="auto" w:fill="A6A6A6" w:themeFill="background1" w:themeFillShade="A6"/>
        <w:spacing w:before="120" w:after="240"/>
        <w:jc w:val="right"/>
      </w:pPr>
      <w:hyperlink w:anchor="TableofContents" w:history="1">
        <w:r w:rsidR="00987AEF">
          <w:rPr>
            <w:rStyle w:val="Hyperlink"/>
            <w:sz w:val="16"/>
            <w:szCs w:val="16"/>
          </w:rPr>
          <w:t>Índice</w:t>
        </w:r>
      </w:hyperlink>
      <w:r w:rsidR="00987AEF">
        <w:rPr>
          <w:sz w:val="16"/>
          <w:szCs w:val="16"/>
        </w:rPr>
        <w:t xml:space="preserve"> / </w:t>
      </w:r>
      <w:hyperlink w:anchor="GeneralTerms" w:history="1">
        <w:r w:rsidR="00987AEF">
          <w:rPr>
            <w:rStyle w:val="Hyperlink"/>
            <w:sz w:val="16"/>
            <w:szCs w:val="16"/>
          </w:rPr>
          <w:t>Termos de Licenciamento Gerais</w:t>
        </w:r>
      </w:hyperlink>
    </w:p>
    <w:p w14:paraId="02930E32" w14:textId="6D0829B9" w:rsidR="00993814" w:rsidRPr="00993814" w:rsidRDefault="00993814" w:rsidP="00993814">
      <w:pPr>
        <w:pStyle w:val="ProductList-Offering2Heading"/>
        <w:outlineLvl w:val="2"/>
        <w:rPr>
          <w:lang w:val="pt-BR"/>
        </w:rPr>
      </w:pPr>
      <w:r w:rsidRPr="00993814">
        <w:rPr>
          <w:lang w:val="pt-BR"/>
        </w:rPr>
        <w:lastRenderedPageBreak/>
        <w:tab/>
      </w:r>
      <w:bookmarkStart w:id="160" w:name="ExchangeOnline"/>
      <w:bookmarkStart w:id="161" w:name="_Toc524436947"/>
      <w:bookmarkStart w:id="162" w:name="_Toc523239319"/>
      <w:bookmarkStart w:id="163" w:name="_Toc534198698"/>
      <w:r w:rsidRPr="00993814">
        <w:rPr>
          <w:lang w:val="pt-BR"/>
        </w:rPr>
        <w:t>Exchange Online</w:t>
      </w:r>
      <w:bookmarkEnd w:id="160"/>
      <w:bookmarkEnd w:id="161"/>
      <w:bookmarkEnd w:id="162"/>
      <w:bookmarkEnd w:id="163"/>
    </w:p>
    <w:p w14:paraId="5E9432BC" w14:textId="77777777" w:rsidR="00993814" w:rsidRPr="00993814" w:rsidRDefault="00993814" w:rsidP="00993814">
      <w:pPr>
        <w:pStyle w:val="ProductList-Offering1"/>
        <w:rPr>
          <w:lang w:val="pt-BR"/>
        </w:rPr>
        <w:sectPr w:rsidR="00993814" w:rsidRPr="00993814" w:rsidSect="00E275D6">
          <w:footerReference w:type="first" r:id="rId48"/>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49"/>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lastRenderedPageBreak/>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64" w:name="_Hlk486589626"/>
    </w:p>
    <w:bookmarkEnd w:id="164"/>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65" w:name="_Toc423959249"/>
      <w:r w:rsidRPr="004B0DB8">
        <w:rPr>
          <w:b/>
          <w:color w:val="00188F"/>
        </w:rPr>
        <w:t>Contrato de Nível de Serviço</w:t>
      </w:r>
      <w:bookmarkEnd w:id="165"/>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53412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145B15" w14:textId="77777777" w:rsidR="00993814" w:rsidRPr="00993814" w:rsidRDefault="00993814" w:rsidP="00993814">
      <w:pPr>
        <w:pStyle w:val="ProductList-Offering2Heading"/>
        <w:outlineLvl w:val="2"/>
        <w:rPr>
          <w:lang w:val="pt-BR"/>
        </w:rPr>
      </w:pPr>
      <w:bookmarkStart w:id="166" w:name="O365Applications"/>
      <w:r w:rsidRPr="00192D5A">
        <w:rPr>
          <w:lang w:val="pt-BR"/>
        </w:rPr>
        <w:tab/>
      </w:r>
      <w:bookmarkStart w:id="167" w:name="_Toc524436948"/>
      <w:bookmarkStart w:id="168" w:name="_Toc523239320"/>
      <w:bookmarkStart w:id="169" w:name="_Toc534198699"/>
      <w:r w:rsidRPr="00993814">
        <w:rPr>
          <w:lang w:val="pt-BR"/>
        </w:rPr>
        <w:t>Aplicações do Office 365</w:t>
      </w:r>
      <w:bookmarkEnd w:id="166"/>
      <w:bookmarkEnd w:id="167"/>
      <w:bookmarkEnd w:id="168"/>
      <w:bookmarkEnd w:id="169"/>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39FAC74D" w14:textId="77777777" w:rsidR="00993814" w:rsidRPr="00216A7F" w:rsidRDefault="00993814" w:rsidP="00993814">
      <w:pPr>
        <w:pStyle w:val="ProductList-Body"/>
        <w:numPr>
          <w:ilvl w:val="0"/>
          <w:numId w:val="40"/>
        </w:numPr>
        <w:ind w:left="450" w:hanging="270"/>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1" w:history="1">
        <w:r w:rsidRPr="00216A7F">
          <w:rPr>
            <w:rStyle w:val="Hyperlink"/>
          </w:rPr>
          <w:t>www.office.com/sca</w:t>
        </w:r>
      </w:hyperlink>
      <w:r w:rsidRPr="00216A7F">
        <w:rPr>
          <w:color w:val="1F497D"/>
        </w:rPr>
        <w:t xml:space="preserve">. </w:t>
      </w:r>
      <w:r w:rsidRPr="00216A7F">
        <w:t>Esta disposição relativa à ativação em computadores partilhados não se aplica aos Clientes licenciados para o Office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5A1A9F81" w14:textId="77777777" w:rsidR="00993814" w:rsidRPr="00216A7F" w:rsidRDefault="00993814" w:rsidP="00993814">
      <w:pPr>
        <w:pStyle w:val="ProductList-Body"/>
      </w:pPr>
    </w:p>
    <w:p w14:paraId="4A65F36D" w14:textId="77777777" w:rsidR="00993814" w:rsidRPr="00216A7F" w:rsidRDefault="00993814" w:rsidP="0099381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99381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558B2660" w14:textId="77777777" w:rsidR="00993814" w:rsidRPr="00216A7F" w:rsidRDefault="00534122" w:rsidP="00993814">
      <w:pPr>
        <w:pStyle w:val="ProductList-Body"/>
        <w:shd w:val="clear" w:color="auto" w:fill="A6A6A6" w:themeFill="background1" w:themeFillShade="A6"/>
        <w:spacing w:before="120" w:after="240"/>
        <w:jc w:val="right"/>
        <w:rPr>
          <w:sz w:val="16"/>
          <w:szCs w:val="16"/>
        </w:rPr>
      </w:pPr>
      <w:hyperlink w:anchor="_top" w:history="1">
        <w:r w:rsidR="00993814" w:rsidRPr="00216A7F">
          <w:rPr>
            <w:rStyle w:val="Hyperlink"/>
            <w:sz w:val="16"/>
            <w:szCs w:val="16"/>
          </w:rPr>
          <w:t>Índice</w:t>
        </w:r>
      </w:hyperlink>
      <w:r w:rsidR="00993814" w:rsidRPr="00216A7F">
        <w:rPr>
          <w:sz w:val="16"/>
          <w:szCs w:val="16"/>
        </w:rPr>
        <w:t xml:space="preserve"> / </w:t>
      </w:r>
      <w:hyperlink w:anchor="_top" w:history="1">
        <w:r w:rsidR="00993814" w:rsidRPr="00216A7F">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70" w:name="MicrosoftMyAnalytics"/>
      <w:bookmarkStart w:id="171" w:name="_Toc465426847"/>
      <w:bookmarkStart w:id="172" w:name="_Toc534198700"/>
      <w:r w:rsidRPr="009364D6">
        <w:rPr>
          <w:lang w:val="pt-BR"/>
        </w:rPr>
        <w:t>Microsoft MyAnalytics</w:t>
      </w:r>
      <w:bookmarkEnd w:id="170"/>
      <w:bookmarkEnd w:id="171"/>
      <w:bookmarkEnd w:id="172"/>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534122"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73" w:name="_Toc534198701"/>
      <w:r w:rsidRPr="005C09F5">
        <w:rPr>
          <w:lang w:val="pt-BR"/>
        </w:rPr>
        <w:t>Office Online</w:t>
      </w:r>
      <w:bookmarkEnd w:id="173"/>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53412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74" w:name="_Toc534198702"/>
      <w:r w:rsidR="005B7124" w:rsidRPr="005C09F5">
        <w:rPr>
          <w:lang w:val="pt-BR"/>
        </w:rPr>
        <w:t>OneDrive for Business</w:t>
      </w:r>
      <w:bookmarkEnd w:id="174"/>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53412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0A48DB3" w:rsidR="00A04BF2" w:rsidRPr="009364D6" w:rsidRDefault="00A04BF2" w:rsidP="00A04BF2">
      <w:pPr>
        <w:pStyle w:val="ProductList-Offering2Heading"/>
        <w:outlineLvl w:val="2"/>
        <w:rPr>
          <w:lang w:val="pt-BR"/>
        </w:rPr>
      </w:pPr>
      <w:r w:rsidRPr="009364D6">
        <w:rPr>
          <w:lang w:val="pt-BR"/>
        </w:rPr>
        <w:tab/>
      </w:r>
      <w:bookmarkStart w:id="175" w:name="_Toc453946627"/>
      <w:bookmarkStart w:id="176" w:name="_Toc451949065"/>
      <w:bookmarkStart w:id="177" w:name="ProjectOnline"/>
      <w:bookmarkStart w:id="178" w:name="_Toc534198703"/>
      <w:r w:rsidRPr="009364D6">
        <w:rPr>
          <w:lang w:val="pt-BR"/>
        </w:rPr>
        <w:t>Project Online</w:t>
      </w:r>
      <w:bookmarkEnd w:id="175"/>
      <w:bookmarkEnd w:id="176"/>
      <w:bookmarkEnd w:id="178"/>
    </w:p>
    <w:bookmarkEnd w:id="177"/>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2" w:history="1">
        <w:r w:rsidRPr="00216A7F">
          <w:rPr>
            <w:rStyle w:val="Hyperlink"/>
          </w:rPr>
          <w:t>www.office.com/sca</w:t>
        </w:r>
      </w:hyperlink>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7D8C3180" w14:textId="77777777" w:rsidR="005B7124" w:rsidRPr="00690C65" w:rsidRDefault="0053412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3194C48" w14:textId="77777777" w:rsidR="00987AEF" w:rsidRPr="00987AEF" w:rsidRDefault="00987AEF" w:rsidP="00987AEF">
      <w:pPr>
        <w:pStyle w:val="ProductList-Body"/>
      </w:pPr>
    </w:p>
    <w:p w14:paraId="62FFC1CF" w14:textId="77777777" w:rsidR="00987AEF" w:rsidRPr="00987AEF" w:rsidRDefault="00987AEF" w:rsidP="00987AEF">
      <w:pPr>
        <w:pStyle w:val="ProductList-Body"/>
      </w:pPr>
    </w:p>
    <w:p w14:paraId="3F5DAC1A" w14:textId="1C9032F6" w:rsidR="00993814" w:rsidRPr="00192D5A" w:rsidRDefault="00993814" w:rsidP="00993814">
      <w:pPr>
        <w:pStyle w:val="ProductList-Offering2Heading"/>
        <w:outlineLvl w:val="2"/>
        <w:rPr>
          <w:lang w:val="pt-BR"/>
        </w:rPr>
      </w:pPr>
      <w:r w:rsidRPr="00192D5A">
        <w:rPr>
          <w:lang w:val="pt-BR"/>
        </w:rPr>
        <w:lastRenderedPageBreak/>
        <w:tab/>
      </w:r>
      <w:bookmarkStart w:id="179" w:name="_Toc524436952"/>
      <w:bookmarkStart w:id="180" w:name="_Toc523239324"/>
      <w:bookmarkStart w:id="181" w:name="_Toc534198704"/>
      <w:r w:rsidRPr="00192D5A">
        <w:rPr>
          <w:lang w:val="pt-BR"/>
        </w:rPr>
        <w:t>SharePoint Online</w:t>
      </w:r>
      <w:bookmarkEnd w:id="179"/>
      <w:bookmarkEnd w:id="180"/>
      <w:bookmarkEnd w:id="181"/>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534122"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13E5ADA" w14:textId="77777777" w:rsidR="00987AEF" w:rsidRPr="00987AEF" w:rsidRDefault="00987AEF" w:rsidP="00987AEF">
      <w:pPr>
        <w:pStyle w:val="ProductList-Offering2Heading"/>
        <w:outlineLvl w:val="2"/>
        <w:rPr>
          <w:lang w:val="pt-BR"/>
        </w:rPr>
      </w:pPr>
      <w:r w:rsidRPr="00002170">
        <w:rPr>
          <w:lang w:val="pt-BR"/>
        </w:rPr>
        <w:tab/>
      </w:r>
      <w:bookmarkStart w:id="182" w:name="Stream"/>
      <w:bookmarkStart w:id="183" w:name="_Toc528174085"/>
      <w:bookmarkStart w:id="184" w:name="_Toc534198705"/>
      <w:r w:rsidRPr="00987AEF">
        <w:rPr>
          <w:lang w:val="pt-BR"/>
        </w:rPr>
        <w:t>Microsoft Stream</w:t>
      </w:r>
      <w:bookmarkEnd w:id="182"/>
      <w:bookmarkEnd w:id="183"/>
      <w:bookmarkEnd w:id="184"/>
    </w:p>
    <w:p w14:paraId="403039A8" w14:textId="77777777" w:rsidR="00987AEF" w:rsidRDefault="00987AEF" w:rsidP="00987AEF">
      <w:pPr>
        <w:pStyle w:val="ProductList-Body"/>
        <w:keepNext/>
        <w:tabs>
          <w:tab w:val="clear" w:pos="158"/>
          <w:tab w:val="left" w:pos="360"/>
        </w:tabs>
        <w:rPr>
          <w:b/>
          <w:color w:val="00188F"/>
        </w:rPr>
      </w:pPr>
      <w:r>
        <w:rPr>
          <w:b/>
          <w:color w:val="00188F"/>
        </w:rPr>
        <w:t>Notificações</w:t>
      </w:r>
    </w:p>
    <w:p w14:paraId="1520C16B" w14:textId="77777777" w:rsidR="00987AEF" w:rsidRDefault="00987AEF" w:rsidP="00987AEF">
      <w:pPr>
        <w:pStyle w:val="ProductList-Body"/>
        <w:ind w:right="630"/>
      </w:pPr>
      <w:r>
        <w:t xml:space="preserve">As </w:t>
      </w:r>
      <w:r>
        <w:rPr>
          <w:color w:val="000000" w:themeColor="text1"/>
        </w:rPr>
        <w:t xml:space="preserve">Notificações da Norma Visual H.264/AVC, Norma de Vídeo VC-1, Norma Visual MPEG-4 Part 2 e Norma de Vídeo MPEG-2 </w:t>
      </w:r>
      <w:r>
        <w:t xml:space="preserve">no </w:t>
      </w:r>
      <w:hyperlink w:anchor="Anexo 1" w:history="1">
        <w:r>
          <w:rPr>
            <w:rStyle w:val="Hyperlink"/>
          </w:rPr>
          <w:t>Anexo 1</w:t>
        </w:r>
      </w:hyperlink>
      <w:r>
        <w:t xml:space="preserve"> aplicar-se-ão.</w:t>
      </w:r>
    </w:p>
    <w:p w14:paraId="65FFA286" w14:textId="77777777" w:rsidR="00A92411" w:rsidRPr="00585A48" w:rsidRDefault="00534122"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185" w:name="OtherOnlineServices"/>
      <w:bookmarkStart w:id="186" w:name="_Toc534198706"/>
      <w:r w:rsidRPr="005C09F5">
        <w:rPr>
          <w:lang w:val="pt-BR"/>
        </w:rPr>
        <w:t>Outros Serviços Online</w:t>
      </w:r>
      <w:bookmarkEnd w:id="186"/>
    </w:p>
    <w:p w14:paraId="1DC86DAC" w14:textId="77777777" w:rsidR="00901935" w:rsidRPr="00CC07B9" w:rsidRDefault="00901935" w:rsidP="00993814">
      <w:pPr>
        <w:pStyle w:val="ProductList-Offering2Heading"/>
        <w:keepNext/>
        <w:outlineLvl w:val="2"/>
        <w:rPr>
          <w:lang w:val="pt-BR"/>
        </w:rPr>
      </w:pPr>
      <w:bookmarkStart w:id="187" w:name="MicrosoftLearning"/>
      <w:bookmarkStart w:id="188" w:name="MicrosoftPowerBIPro"/>
      <w:bookmarkEnd w:id="185"/>
      <w:r w:rsidRPr="009364D6">
        <w:rPr>
          <w:lang w:val="pt-BR"/>
        </w:rPr>
        <w:tab/>
      </w:r>
      <w:bookmarkStart w:id="189" w:name="_Toc476230941"/>
      <w:bookmarkStart w:id="190" w:name="_Toc476476626"/>
      <w:bookmarkStart w:id="191" w:name="BingMaps"/>
      <w:bookmarkStart w:id="192" w:name="_Toc534198707"/>
      <w:r w:rsidRPr="00CC07B9">
        <w:rPr>
          <w:lang w:val="pt-BR"/>
        </w:rPr>
        <w:t>Bing Maps Enterprise Platform e Mobile Asset Management Platform</w:t>
      </w:r>
      <w:bookmarkEnd w:id="189"/>
      <w:bookmarkEnd w:id="190"/>
      <w:bookmarkEnd w:id="192"/>
    </w:p>
    <w:bookmarkEnd w:id="191"/>
    <w:p w14:paraId="2D242AF0" w14:textId="77777777" w:rsidR="00901935" w:rsidRPr="00CC07B9" w:rsidRDefault="00901935" w:rsidP="00993814">
      <w:pPr>
        <w:pStyle w:val="ProductList-Body"/>
        <w:keepNext/>
        <w:rPr>
          <w:b/>
          <w:color w:val="00188F"/>
          <w:lang w:val="pt-BR"/>
        </w:rPr>
      </w:pPr>
      <w:r w:rsidRPr="00CC07B9">
        <w:rPr>
          <w:b/>
          <w:color w:val="00188F"/>
          <w:lang w:val="pt-BR"/>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Pr="00993814" w:rsidRDefault="00901935" w:rsidP="00901935">
      <w:pPr>
        <w:pStyle w:val="ProductList-Body"/>
        <w:rPr>
          <w:sz w:val="14"/>
        </w:rPr>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Pr="00993814" w:rsidRDefault="00901935" w:rsidP="00901935">
      <w:pPr>
        <w:pStyle w:val="ProductList-Body"/>
        <w:rPr>
          <w:sz w:val="14"/>
        </w:rPr>
      </w:pPr>
    </w:p>
    <w:p w14:paraId="1D5657B7" w14:textId="77777777" w:rsidR="00901935" w:rsidRPr="00917344" w:rsidRDefault="00901935" w:rsidP="00927CE3">
      <w:pPr>
        <w:pStyle w:val="ProductList-Body"/>
        <w:keepNext/>
        <w:rPr>
          <w:b/>
          <w:color w:val="00188F"/>
        </w:rPr>
      </w:pPr>
      <w:r>
        <w:rPr>
          <w:b/>
          <w:color w:val="00188F"/>
        </w:rPr>
        <w:lastRenderedPageBreak/>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993814" w:rsidRDefault="004227CB" w:rsidP="004227CB">
      <w:pPr>
        <w:pStyle w:val="ProductList-Body"/>
        <w:rPr>
          <w:sz w:val="14"/>
        </w:rPr>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3" w:history="1">
        <w:r>
          <w:rPr>
            <w:rStyle w:val="Hyperlink"/>
          </w:rPr>
          <w:t>https://aka.ms/bingmapsplatformapistou</w:t>
        </w:r>
      </w:hyperlink>
      <w:r>
        <w:t xml:space="preserve"> e </w:t>
      </w:r>
      <w:hyperlink r:id="rId54" w:history="1">
        <w:r w:rsidR="00FE22A6">
          <w:rPr>
            <w:rStyle w:val="Hyperlink"/>
          </w:rPr>
          <w:t>https://aka.ms/bingmapsplatformsdks/</w:t>
        </w:r>
      </w:hyperlink>
      <w:r>
        <w:t>.</w:t>
      </w:r>
    </w:p>
    <w:p w14:paraId="367297A0" w14:textId="77777777" w:rsidR="004227CB" w:rsidRPr="00993814" w:rsidRDefault="004227CB" w:rsidP="004227CB">
      <w:pPr>
        <w:pStyle w:val="ProductList-Body"/>
        <w:rPr>
          <w:sz w:val="14"/>
        </w:rPr>
      </w:pPr>
    </w:p>
    <w:p w14:paraId="652FA093" w14:textId="77777777" w:rsidR="004227CB" w:rsidRPr="00F55075" w:rsidRDefault="004227CB" w:rsidP="004227CB">
      <w:pPr>
        <w:pStyle w:val="ProductList-Body"/>
      </w:pPr>
      <w:r>
        <w:rPr>
          <w:b/>
          <w:color w:val="00188F"/>
        </w:rPr>
        <w:t>Privacidade dos Mapas Bing</w:t>
      </w:r>
    </w:p>
    <w:p w14:paraId="16B0DC92" w14:textId="77777777" w:rsidR="00CC07B9" w:rsidRDefault="00CC07B9" w:rsidP="00CC07B9">
      <w:pPr>
        <w:pStyle w:val="ProductList-Body"/>
      </w:pPr>
      <w:r>
        <w:t xml:space="preserve">A Declaração de Privacidade da Microsoft e os termos de privacidade nos Termos de Utilização das APIs do Microsoft Bing Maps Platform localizados em: </w:t>
      </w:r>
      <w:hyperlink r:id="rId55"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534122"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93" w:name="_Toc476230942"/>
      <w:bookmarkStart w:id="194" w:name="BusinessApplicationPlatform"/>
      <w:bookmarkStart w:id="195" w:name="_Toc534198708"/>
      <w:r w:rsidRPr="009364D6">
        <w:rPr>
          <w:lang w:val="pt-BR"/>
        </w:rPr>
        <w:t>Plataforma de Aplicações de Negócio</w:t>
      </w:r>
      <w:bookmarkEnd w:id="193"/>
      <w:bookmarkEnd w:id="195"/>
    </w:p>
    <w:bookmarkEnd w:id="194"/>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6"/>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502802">
      <w:pPr>
        <w:pStyle w:val="ProductList-Body"/>
        <w:rPr>
          <w:rFonts w:asciiTheme="majorHAnsi" w:hAnsiTheme="majorHAnsi"/>
          <w:sz w:val="16"/>
          <w:szCs w:val="16"/>
          <w:lang w:val="pt-BR"/>
        </w:rPr>
        <w:sectPr w:rsidR="00502802" w:rsidRPr="00CC07B9" w:rsidSect="00721CEC">
          <w:footerReference w:type="default" r:id="rId57"/>
          <w:footerReference w:type="first" r:id="rId58"/>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502802">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987AEF">
      <w:pPr>
        <w:pStyle w:val="ProductList-Body"/>
        <w:keepNext/>
        <w:tabs>
          <w:tab w:val="clear" w:pos="158"/>
          <w:tab w:val="left" w:pos="360"/>
        </w:tabs>
        <w:rPr>
          <w:b/>
          <w:color w:val="00188F"/>
          <w:szCs w:val="18"/>
        </w:rPr>
      </w:pPr>
      <w:r>
        <w:rPr>
          <w:b/>
          <w:color w:val="00188F"/>
          <w:szCs w:val="18"/>
        </w:rPr>
        <w:lastRenderedPageBreak/>
        <w:t>Microsoft PowerApps</w:t>
      </w:r>
    </w:p>
    <w:p w14:paraId="549614D8" w14:textId="77777777" w:rsidR="00521CA1" w:rsidRDefault="00521CA1" w:rsidP="00987AEF">
      <w:pPr>
        <w:pStyle w:val="ProductList-Body"/>
        <w:keepNext/>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59" w:history="1">
        <w:r>
          <w:rPr>
            <w:rStyle w:val="Hyperlink"/>
          </w:rPr>
          <w:t>https://go.microsoft.com/fwlink/?linkid=868812</w:t>
        </w:r>
      </w:hyperlink>
      <w:r>
        <w:t>. O Cliente tem acesso só de leitura a estas entidades restritas.</w:t>
      </w:r>
    </w:p>
    <w:p w14:paraId="5AD23BFC" w14:textId="77777777" w:rsidR="008E3E3E" w:rsidRPr="0056464D" w:rsidRDefault="00534122"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74660094" w14:textId="77777777" w:rsidR="00CC07B9" w:rsidRPr="00CC07B9" w:rsidRDefault="00CC07B9" w:rsidP="00CC07B9">
      <w:pPr>
        <w:pStyle w:val="ProductList-Offering2Heading"/>
        <w:outlineLvl w:val="2"/>
        <w:rPr>
          <w:lang w:val="pt-BR"/>
        </w:rPr>
      </w:pPr>
      <w:bookmarkStart w:id="196" w:name="Intune"/>
      <w:r w:rsidRPr="00CC07B9">
        <w:rPr>
          <w:lang w:val="pt-BR"/>
        </w:rPr>
        <w:tab/>
      </w:r>
      <w:bookmarkStart w:id="197" w:name="_Toc531082929"/>
      <w:bookmarkStart w:id="198" w:name="_Toc534198709"/>
      <w:r w:rsidRPr="00CC07B9">
        <w:rPr>
          <w:lang w:val="pt-BR"/>
        </w:rPr>
        <w:t>GitHub Enterprise</w:t>
      </w:r>
      <w:bookmarkEnd w:id="197"/>
      <w:bookmarkEnd w:id="198"/>
    </w:p>
    <w:p w14:paraId="08311E76" w14:textId="77777777" w:rsidR="00CC07B9" w:rsidRPr="000266A1" w:rsidRDefault="00CC07B9" w:rsidP="00CC07B9">
      <w:pPr>
        <w:pStyle w:val="ProductList-Body"/>
        <w:rPr>
          <w:spacing w:val="-3"/>
        </w:rPr>
      </w:pPr>
      <w:r w:rsidRPr="000266A1">
        <w:rPr>
          <w:spacing w:val="-3"/>
        </w:rPr>
        <w:t xml:space="preserve">O GitHub Enterprise é disponibilizado pela GitHub, Inc. Ao utilizar o GitHub Enterprise, o Cliente aceita estar vinculada aos termos do GitHub disponíveis em </w:t>
      </w:r>
      <w:hyperlink r:id="rId60" w:history="1">
        <w:r w:rsidRPr="000266A1">
          <w:rPr>
            <w:rStyle w:val="Hyperlink"/>
            <w:spacing w:val="-3"/>
          </w:rPr>
          <w:t>https://aka.ms/github_terms</w:t>
        </w:r>
      </w:hyperlink>
      <w:r w:rsidRPr="000266A1">
        <w:rPr>
          <w:spacing w:val="-3"/>
        </w:rPr>
        <w:t xml:space="preserve">. Sem prejuízo de disposição em contrário no contrato de licenciamento em volume do Cliente (incluindo os presentes Termos dos Serviços Online), a Declaração de Privacidade do GitHub disponível em </w:t>
      </w:r>
      <w:hyperlink r:id="rId61" w:history="1">
        <w:r w:rsidRPr="000266A1">
          <w:rPr>
            <w:rStyle w:val="Hyperlink"/>
            <w:spacing w:val="-3"/>
          </w:rPr>
          <w:t>https://help.github.com/articles/github-privacy-statement/</w:t>
        </w:r>
      </w:hyperlink>
      <w:r w:rsidRPr="000266A1">
        <w:rPr>
          <w:spacing w:val="-3"/>
        </w:rPr>
        <w:t xml:space="preserve"> e a Adenda de Proteção de Dados do GitHub localizada em </w:t>
      </w:r>
      <w:hyperlink r:id="rId62" w:history="1">
        <w:r w:rsidRPr="000266A1">
          <w:rPr>
            <w:rStyle w:val="Hyperlink"/>
            <w:spacing w:val="-3"/>
          </w:rPr>
          <w:t>https://aka.ms/github_terms</w:t>
        </w:r>
      </w:hyperlink>
      <w:r w:rsidRPr="000266A1">
        <w:rPr>
          <w:spacing w:val="-3"/>
        </w:rPr>
        <w:t xml:space="preserve"> serão aplicáveis à utilização do GitHub Enterprise por parte do Cliente.</w:t>
      </w:r>
    </w:p>
    <w:p w14:paraId="5F6A4F89" w14:textId="77777777" w:rsidR="00CC07B9" w:rsidRPr="00D35E6F" w:rsidRDefault="00CC07B9" w:rsidP="00CC07B9">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Índice</w:t>
        </w:r>
      </w:hyperlink>
      <w:r>
        <w:rPr>
          <w:sz w:val="16"/>
          <w:szCs w:val="16"/>
        </w:rPr>
        <w:t xml:space="preserve"> / </w:t>
      </w:r>
      <w:hyperlink w:anchor="_top" w:history="1">
        <w:r>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99" w:name="_Toc531082930"/>
      <w:bookmarkStart w:id="200" w:name="MicrosoftCloudAppSecurity"/>
      <w:bookmarkStart w:id="201" w:name="_Toc531348188"/>
      <w:bookmarkStart w:id="202" w:name="_Toc534198710"/>
      <w:r w:rsidRPr="00CC07B9">
        <w:rPr>
          <w:lang w:val="pt-BR"/>
        </w:rPr>
        <w:t>Microsoft Cloud App Security</w:t>
      </w:r>
      <w:bookmarkEnd w:id="199"/>
      <w:bookmarkEnd w:id="200"/>
      <w:bookmarkEnd w:id="201"/>
      <w:bookmarkEnd w:id="202"/>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77777777" w:rsidR="00CC07B9" w:rsidRDefault="00CC07B9" w:rsidP="00CC07B9">
      <w:pPr>
        <w:pStyle w:val="ProductList-Body"/>
      </w:pPr>
      <w:r>
        <w:t xml:space="preserve">São aplicáveis as notificações dos Mapas Bing e Serviços Profissionais no </w:t>
      </w:r>
      <w:hyperlink w:anchor="_top" w:history="1">
        <w:r>
          <w:rPr>
            <w:rStyle w:val="Hyperlink"/>
          </w:rPr>
          <w:t>Anexo 1</w:t>
        </w:r>
      </w:hyperlink>
      <w:r>
        <w:t>.</w:t>
      </w:r>
    </w:p>
    <w:p w14:paraId="63DC1D3E" w14:textId="77777777" w:rsidR="00CC07B9" w:rsidRPr="00D35E6F" w:rsidRDefault="00CC07B9" w:rsidP="00CC07B9">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Índice</w:t>
        </w:r>
      </w:hyperlink>
      <w:r>
        <w:rPr>
          <w:sz w:val="16"/>
          <w:szCs w:val="16"/>
        </w:rPr>
        <w:t xml:space="preserve"> / </w:t>
      </w:r>
      <w:hyperlink w:anchor="_top" w:history="1">
        <w:r>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r w:rsidRPr="009364D6">
        <w:rPr>
          <w:lang w:val="pt-BR"/>
        </w:rPr>
        <w:tab/>
      </w:r>
      <w:bookmarkStart w:id="203" w:name="_Toc476230944"/>
      <w:bookmarkStart w:id="204" w:name="_Toc534198711"/>
      <w:r w:rsidRPr="009364D6">
        <w:rPr>
          <w:lang w:val="pt-BR"/>
        </w:rPr>
        <w:t>Microsoft Intune</w:t>
      </w:r>
      <w:bookmarkEnd w:id="203"/>
      <w:bookmarkEnd w:id="204"/>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63"/>
          <w:type w:val="continuous"/>
          <w:pgSz w:w="12240" w:h="15840"/>
          <w:pgMar w:top="1440" w:right="720" w:bottom="1440" w:left="720" w:header="720" w:footer="720" w:gutter="0"/>
          <w:cols w:space="720"/>
          <w:titlePg/>
          <w:docGrid w:linePitch="360"/>
        </w:sectPr>
      </w:pPr>
    </w:p>
    <w:bookmarkEnd w:id="196"/>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05" w:name="_Hlk521486116"/>
      <w:r>
        <w:t>As aplicações que normalmente são mapeadas para utilizadores específicos, como o Outlook e o OneDrive, não podem ser utilizadas ao abrigo deste serviço.</w:t>
      </w:r>
      <w:bookmarkEnd w:id="205"/>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64"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 xml:space="preserve">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w:t>
      </w:r>
      <w:r>
        <w:lastRenderedPageBreak/>
        <w:t>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534122"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bookmarkStart w:id="206" w:name="_Toc453946633"/>
      <w:bookmarkStart w:id="207" w:name="_Toc451949071"/>
      <w:r w:rsidRPr="009364D6">
        <w:rPr>
          <w:lang w:val="pt-BR"/>
        </w:rPr>
        <w:tab/>
      </w:r>
      <w:bookmarkStart w:id="208" w:name="_Toc534198712"/>
      <w:r w:rsidR="00A04BF2" w:rsidRPr="009364D6">
        <w:rPr>
          <w:lang w:val="pt-BR"/>
        </w:rPr>
        <w:t>Microsoft Learning</w:t>
      </w:r>
      <w:bookmarkEnd w:id="206"/>
      <w:bookmarkEnd w:id="208"/>
      <w:r w:rsidR="00A04BF2" w:rsidRPr="009364D6">
        <w:rPr>
          <w:lang w:val="pt-BR"/>
        </w:rPr>
        <w:t xml:space="preserve"> </w:t>
      </w:r>
      <w:bookmarkEnd w:id="207"/>
    </w:p>
    <w:bookmarkEnd w:id="187"/>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209" w:name="_Toc451949072"/>
      <w:r>
        <w:t>SL de Serviço do Microsoft Learning Imagine Academy</w:t>
      </w:r>
      <w:bookmarkEnd w:id="209"/>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65"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534122"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88"/>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210" w:name="_Toc457466455"/>
      <w:bookmarkStart w:id="211" w:name="_Toc534198713"/>
      <w:r w:rsidRPr="009364D6">
        <w:rPr>
          <w:lang w:val="pt-BR"/>
        </w:rPr>
        <w:t>Minecraft: Education Edition</w:t>
      </w:r>
      <w:bookmarkEnd w:id="210"/>
      <w:bookmarkEnd w:id="211"/>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534122"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12" w:name="_Toc534198714"/>
      <w:r w:rsidR="00581CDB" w:rsidRPr="005C09F5">
        <w:rPr>
          <w:lang w:val="pt-BR"/>
        </w:rPr>
        <w:t>Office 365 Developer</w:t>
      </w:r>
      <w:bookmarkEnd w:id="212"/>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53412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13" w:name="_Toc453946637"/>
      <w:bookmarkStart w:id="214" w:name="_Toc534198715"/>
      <w:r w:rsidRPr="009364D6">
        <w:rPr>
          <w:lang w:val="pt-BR"/>
        </w:rPr>
        <w:t>Sistema Operativo de Estação de Trabalho Windows</w:t>
      </w:r>
      <w:bookmarkEnd w:id="213"/>
      <w:bookmarkEnd w:id="214"/>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534122"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534198716"/>
      <w:r>
        <w:lastRenderedPageBreak/>
        <w:t>Anexo 1 – Notificações</w:t>
      </w:r>
      <w:bookmarkEnd w:id="215"/>
      <w:bookmarkEnd w:id="216"/>
    </w:p>
    <w:p w14:paraId="2F4609B8" w14:textId="0A35F4A9" w:rsidR="004D27A6" w:rsidRPr="005C09F5" w:rsidRDefault="00D67A4B" w:rsidP="00DE2D75">
      <w:pPr>
        <w:pStyle w:val="ProductList-Offering1Heading"/>
        <w:rPr>
          <w:lang w:val="pt-BR"/>
        </w:rPr>
      </w:pPr>
      <w:bookmarkStart w:id="217" w:name="_Toc534198717"/>
      <w:r w:rsidRPr="005C09F5">
        <w:rPr>
          <w:lang w:val="pt-BR"/>
        </w:rPr>
        <w:t>Mapas Bing</w:t>
      </w:r>
      <w:bookmarkEnd w:id="217"/>
    </w:p>
    <w:p w14:paraId="2C26F593" w14:textId="77777777" w:rsidR="00192D5A" w:rsidRDefault="00192D5A" w:rsidP="00192D5A">
      <w:pPr>
        <w:pStyle w:val="ProductList-Body"/>
      </w:pPr>
      <w:bookmarkStart w:id="218"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7" w:history="1">
        <w:r>
          <w:rPr>
            <w:rStyle w:val="Hyperlink"/>
          </w:rPr>
          <w:t>go.microsoft.com/?linkid=9710837</w:t>
        </w:r>
      </w:hyperlink>
      <w:r>
        <w:t xml:space="preserve"> e pela Declaração de Privacidade da Microsoft disponível em </w:t>
      </w:r>
      <w:hyperlink r:id="rId68" w:history="1">
        <w:r>
          <w:rPr>
            <w:rStyle w:val="Hyperlink"/>
          </w:rPr>
          <w:t>go.microsoft.com/fwlink/?LinkID=248686</w:t>
        </w:r>
      </w:hyperlink>
      <w:r>
        <w:t>.</w:t>
      </w:r>
    </w:p>
    <w:p w14:paraId="5D7640BF" w14:textId="77777777" w:rsidR="007B325E" w:rsidRPr="000772BE" w:rsidRDefault="00534122"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19" w:name="ProfessionalServices"/>
      <w:bookmarkStart w:id="220" w:name="_Toc534198718"/>
      <w:r w:rsidRPr="005C09F5">
        <w:rPr>
          <w:lang w:val="pt-BR"/>
        </w:rPr>
        <w:t>Serviços Profissionais</w:t>
      </w:r>
      <w:bookmarkEnd w:id="218"/>
      <w:bookmarkEnd w:id="220"/>
    </w:p>
    <w:bookmarkEnd w:id="219"/>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lastRenderedPageBreak/>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7535DD3C" w14:textId="77777777" w:rsidR="00192D5A" w:rsidRDefault="00192D5A" w:rsidP="00192D5A">
      <w:pPr>
        <w:pStyle w:val="ProductList-Body"/>
        <w:ind w:left="180"/>
        <w:outlineLvl w:val="2"/>
        <w:rPr>
          <w:color w:val="0072C6"/>
        </w:rPr>
      </w:pPr>
      <w:r>
        <w:rPr>
          <w:b/>
          <w:color w:val="0072C6"/>
        </w:rPr>
        <w:tab/>
      </w:r>
      <w:r>
        <w:rPr>
          <w:color w:val="0072C6"/>
        </w:rPr>
        <w:t>Utilização de Subcontratantes</w:t>
      </w:r>
    </w:p>
    <w:p w14:paraId="2E753671" w14:textId="77777777" w:rsidR="00192D5A" w:rsidRPr="00C25320" w:rsidRDefault="00192D5A" w:rsidP="00192D5A">
      <w:pPr>
        <w:pStyle w:val="ProductList-Body"/>
        <w:ind w:left="720"/>
        <w:rPr>
          <w:spacing w:val="-2"/>
        </w:rPr>
      </w:pPr>
      <w:r w:rsidRPr="00C25320">
        <w:rPr>
          <w:spacing w:val="-2"/>
        </w:rP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4F0C9C6B" w14:textId="77777777" w:rsidR="00192D5A" w:rsidRPr="00AC5443" w:rsidRDefault="00192D5A" w:rsidP="00192D5A">
      <w:pPr>
        <w:pStyle w:val="ProductList-Body"/>
        <w:tabs>
          <w:tab w:val="clear" w:pos="158"/>
          <w:tab w:val="left" w:pos="360"/>
        </w:tabs>
        <w:ind w:left="180"/>
        <w:outlineLvl w:val="3"/>
        <w:rPr>
          <w:b/>
          <w:color w:val="0072C6"/>
        </w:rPr>
      </w:pPr>
      <w:r>
        <w:rPr>
          <w:b/>
          <w:color w:val="0072C6"/>
        </w:rPr>
        <w:t>Tratamento de Dados Pessoais</w:t>
      </w:r>
    </w:p>
    <w:p w14:paraId="31D99B00" w14:textId="66161AFC" w:rsidR="00192D5A" w:rsidRDefault="00192D5A" w:rsidP="00192D5A">
      <w:pPr>
        <w:pStyle w:val="CommentText"/>
        <w:ind w:left="180"/>
        <w:rPr>
          <w:sz w:val="18"/>
          <w:szCs w:val="18"/>
        </w:rPr>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(a) na cláusula “Tratamento de Dados Pessoais; RGPD” da secção Termos da Proteção de Dados dos OST e (b) nos Termos do RGPD no Anexo 4 perante todos os clientes a partir de 25 de maio de 2018. </w:t>
      </w:r>
    </w:p>
    <w:p w14:paraId="5E9577EB" w14:textId="77777777" w:rsidR="00987AEF" w:rsidRPr="00AC5443" w:rsidRDefault="00987AEF" w:rsidP="00987AEF">
      <w:pPr>
        <w:pStyle w:val="ProductList-Body"/>
        <w:tabs>
          <w:tab w:val="clear" w:pos="158"/>
          <w:tab w:val="left" w:pos="360"/>
        </w:tabs>
        <w:ind w:left="180"/>
        <w:outlineLvl w:val="3"/>
        <w:rPr>
          <w:b/>
          <w:color w:val="0072C6"/>
        </w:rPr>
      </w:pPr>
      <w:r>
        <w:rPr>
          <w:b/>
          <w:color w:val="0072C6"/>
        </w:rPr>
        <w:t>Utilização de Subcontratantes</w:t>
      </w:r>
    </w:p>
    <w:p w14:paraId="27266863" w14:textId="77777777" w:rsidR="00987AEF" w:rsidRPr="00987AEF" w:rsidRDefault="00987AEF" w:rsidP="00987AEF">
      <w:pPr>
        <w:pStyle w:val="CommentText"/>
        <w:ind w:left="180"/>
        <w:rPr>
          <w:sz w:val="18"/>
          <w:szCs w:val="18"/>
        </w:rPr>
      </w:pPr>
      <w:r w:rsidRPr="00987AEF">
        <w:rPr>
          <w:sz w:val="18"/>
          <w:szCs w:val="18"/>
        </w:rPr>
        <w:t xml:space="preserve">A Microsoft poderá contratar Subcontratantes para efetuar determinados serviços em seu nome. Para Serviços Profissionais além do suporte técnico para os Serviços Online, o Cliente consente que a Microsoft contrate Subcontratantes para o tratamento de Dados Pessoais. A Microsoft assegurará que os Subcontratantes estão vinculados por contratos escritos que exigem que proporcionem, pelo menos, o nível de proteção de dados exigido pela Microsoft neste Anexo. </w:t>
      </w:r>
    </w:p>
    <w:p w14:paraId="3ADFC82A" w14:textId="77777777" w:rsidR="00987AEF" w:rsidRPr="00987AEF" w:rsidRDefault="00987AEF" w:rsidP="00987AEF">
      <w:pPr>
        <w:pStyle w:val="CommentText"/>
        <w:ind w:left="180"/>
        <w:rPr>
          <w:sz w:val="18"/>
          <w:szCs w:val="18"/>
        </w:rPr>
      </w:pPr>
      <w:r w:rsidRPr="00987AEF">
        <w:rPr>
          <w:sz w:val="18"/>
          <w:szCs w:val="18"/>
        </w:rPr>
        <w:t>Está disponível uma lista dos Subcontratantes da Microsoft mediante solicitação. Se esta lista for pedida, pelo menos 14 dias antes de autorizar qualquer novo Subcontratante a aceder aos Dados Pessoais, a Microsoft atualizará o Web site e fornecerá ao Cliente um mecanismo para obter uma notificação de tais atualizações.</w:t>
      </w:r>
    </w:p>
    <w:p w14:paraId="6D3E9386" w14:textId="77777777" w:rsidR="00987AEF" w:rsidRPr="00987AEF" w:rsidRDefault="00987AEF" w:rsidP="00987AEF">
      <w:pPr>
        <w:pStyle w:val="CommentText"/>
        <w:ind w:left="180"/>
        <w:rPr>
          <w:sz w:val="18"/>
          <w:szCs w:val="18"/>
        </w:rPr>
      </w:pPr>
      <w:r w:rsidRPr="00987AEF">
        <w:rPr>
          <w:sz w:val="18"/>
          <w:szCs w:val="18"/>
        </w:rPr>
        <w:t>Se o Cliente não aprovar um novo Subcontratante, o Cliente poderá cessar o Contrato para os Serviços Profissionais afetados ao enviar, antes do fim do período da notificação, uma notificação por escrito da cessação que inclua uma explicação dos motivos da não aprovação.</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lastRenderedPageBreak/>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534122"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21" w:name="_Toc451949080"/>
      <w:bookmarkStart w:id="222" w:name="_Toc534198719"/>
      <w:r w:rsidRPr="0075568F">
        <w:rPr>
          <w:szCs w:val="28"/>
          <w:lang w:val="pt-BR"/>
        </w:rPr>
        <w:t>Notificação relativa à Codificação H.265/HEVC dos Serviços de Multimédia do Azure</w:t>
      </w:r>
      <w:bookmarkEnd w:id="221"/>
      <w:bookmarkEnd w:id="222"/>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534122"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23" w:name="_Toc484158323"/>
      <w:bookmarkStart w:id="224" w:name="_Toc534198720"/>
      <w:r w:rsidRPr="009364D6">
        <w:rPr>
          <w:lang w:val="pt-BR"/>
        </w:rPr>
        <w:lastRenderedPageBreak/>
        <w:t>Notificação relativa ao Adobe Flash Player</w:t>
      </w:r>
      <w:bookmarkEnd w:id="223"/>
      <w:bookmarkEnd w:id="224"/>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9"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534122"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25" w:name="_Toc484158324"/>
      <w:bookmarkStart w:id="226" w:name="_Toc476230953"/>
      <w:bookmarkStart w:id="227" w:name="_Toc534198721"/>
      <w:r w:rsidRPr="009364D6">
        <w:rPr>
          <w:lang w:val="pt-BR"/>
        </w:rPr>
        <w:t>Notificação relativa à Norma Visual H.264/AVC, à Norma de Vídeo VC-1, à Norma Visual MPEG-4 Part 2 e à Norma de Vídeo MPEG-2 Part</w:t>
      </w:r>
      <w:bookmarkEnd w:id="225"/>
      <w:bookmarkEnd w:id="226"/>
      <w:bookmarkEnd w:id="227"/>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534122"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28" w:name="_Toc503180509"/>
      <w:bookmarkStart w:id="229" w:name="Attachment2"/>
      <w:bookmarkStart w:id="230" w:name="_Toc534198722"/>
      <w:r>
        <w:lastRenderedPageBreak/>
        <w:t>Anexo 2 – Conjuntos de Aplicações de Licença de Subscrição</w:t>
      </w:r>
      <w:bookmarkEnd w:id="228"/>
      <w:bookmarkEnd w:id="230"/>
    </w:p>
    <w:p w14:paraId="1D0B7409" w14:textId="6325A8E0"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4309"/>
        <w:gridCol w:w="254"/>
        <w:gridCol w:w="258"/>
        <w:gridCol w:w="258"/>
        <w:gridCol w:w="258"/>
        <w:gridCol w:w="720"/>
        <w:gridCol w:w="720"/>
        <w:gridCol w:w="424"/>
        <w:gridCol w:w="393"/>
        <w:gridCol w:w="304"/>
        <w:gridCol w:w="317"/>
        <w:gridCol w:w="317"/>
        <w:gridCol w:w="859"/>
        <w:gridCol w:w="530"/>
        <w:gridCol w:w="430"/>
        <w:gridCol w:w="449"/>
      </w:tblGrid>
      <w:tr w:rsidR="00FE75B6" w14:paraId="555434ED" w14:textId="77777777" w:rsidTr="00993814">
        <w:trPr>
          <w:trHeight w:val="636"/>
          <w:tblHeader/>
        </w:trPr>
        <w:tc>
          <w:tcPr>
            <w:tcW w:w="4309" w:type="dxa"/>
            <w:vMerge w:val="restart"/>
            <w:tcBorders>
              <w:top w:val="nil"/>
              <w:left w:val="nil"/>
              <w:bottom w:val="dashSmallGap" w:sz="4" w:space="0" w:color="FFFFFF" w:themeColor="text1" w:themeTint="00" w:themeShade="00"/>
              <w:right w:val="nil"/>
            </w:tcBorders>
            <w:vAlign w:val="bottom"/>
            <w:hideMark/>
          </w:tcPr>
          <w:p w14:paraId="54A378E1"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613CE9"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6A8313"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332DDD"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737FC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0FFAD9E1"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8550A0"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72D355"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7E22291C"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7" w:type="dxa"/>
            <w:gridSpan w:val="2"/>
            <w:tcBorders>
              <w:top w:val="single" w:sz="12" w:space="0" w:color="FFFFFF" w:themeColor="background1"/>
              <w:left w:val="single" w:sz="12" w:space="0" w:color="FFFFFF" w:themeColor="background1"/>
              <w:right w:val="nil"/>
            </w:tcBorders>
            <w:shd w:val="clear" w:color="auto" w:fill="0072C6"/>
            <w:hideMark/>
          </w:tcPr>
          <w:p w14:paraId="7F901114"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4EC1A7C"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0C0E862"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93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9FA935" w14:textId="77777777" w:rsidR="00FE75B6"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F2B132D"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5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8B57CE" w14:textId="77777777" w:rsidR="00FE75B6" w:rsidRPr="006F1174"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409" w:type="dxa"/>
            <w:gridSpan w:val="3"/>
            <w:tcBorders>
              <w:top w:val="single" w:sz="12" w:space="0" w:color="FFFFFF" w:themeColor="background1"/>
              <w:left w:val="single" w:sz="12" w:space="0" w:color="FFFFFF" w:themeColor="background1"/>
              <w:bottom w:val="nil"/>
              <w:right w:val="nil"/>
            </w:tcBorders>
            <w:shd w:val="clear" w:color="auto" w:fill="0072C6"/>
          </w:tcPr>
          <w:p w14:paraId="46B46C10" w14:textId="77777777" w:rsidR="00FE75B6" w:rsidRPr="001F15CE"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A28B77"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0CD0C0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75B6" w14:paraId="1C408CC8" w14:textId="77777777" w:rsidTr="00993814">
        <w:trPr>
          <w:trHeight w:val="299"/>
          <w:tblHeader/>
        </w:trPr>
        <w:tc>
          <w:tcPr>
            <w:tcW w:w="4309" w:type="dxa"/>
            <w:vMerge/>
            <w:tcBorders>
              <w:top w:val="nil"/>
              <w:left w:val="nil"/>
              <w:bottom w:val="dashSmallGap" w:sz="4" w:space="0" w:color="808080" w:themeColor="background1" w:themeShade="80"/>
              <w:right w:val="nil"/>
            </w:tcBorders>
            <w:vAlign w:val="center"/>
            <w:hideMark/>
          </w:tcPr>
          <w:p w14:paraId="1A7F38A6" w14:textId="77777777" w:rsidR="00FE75B6" w:rsidRDefault="00FE75B6"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DAD015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1A041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B756B"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7450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508F3F"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94624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4" w:type="dxa"/>
            <w:tcBorders>
              <w:left w:val="single" w:sz="12" w:space="0" w:color="FFFFFF" w:themeColor="background1"/>
              <w:bottom w:val="single" w:sz="12" w:space="0" w:color="FFFFFF" w:themeColor="background1"/>
              <w:right w:val="nil"/>
            </w:tcBorders>
            <w:shd w:val="clear" w:color="auto" w:fill="0072C6"/>
            <w:vAlign w:val="center"/>
          </w:tcPr>
          <w:p w14:paraId="678B9B3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3" w:type="dxa"/>
            <w:tcBorders>
              <w:left w:val="single" w:sz="12" w:space="0" w:color="FFFFFF" w:themeColor="background1"/>
              <w:bottom w:val="single" w:sz="12" w:space="0" w:color="FFFFFF" w:themeColor="background1"/>
              <w:right w:val="nil"/>
            </w:tcBorders>
            <w:shd w:val="clear" w:color="auto" w:fill="0072C6"/>
            <w:vAlign w:val="center"/>
          </w:tcPr>
          <w:p w14:paraId="71CE106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590D1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765E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CF3C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5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51279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30" w:type="dxa"/>
            <w:tcBorders>
              <w:top w:val="nil"/>
              <w:left w:val="single" w:sz="12" w:space="0" w:color="FFFFFF" w:themeColor="background1"/>
              <w:bottom w:val="single" w:sz="12" w:space="0" w:color="FFFFFF" w:themeColor="background1"/>
              <w:right w:val="nil"/>
            </w:tcBorders>
            <w:shd w:val="clear" w:color="auto" w:fill="0072C6"/>
            <w:vAlign w:val="center"/>
          </w:tcPr>
          <w:p w14:paraId="7068567E"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6DCB180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2365D94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4D41B3"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9" w:type="dxa"/>
            <w:tcBorders>
              <w:top w:val="nil"/>
              <w:left w:val="single" w:sz="12" w:space="0" w:color="FFFFFF" w:themeColor="background1"/>
              <w:bottom w:val="single" w:sz="12" w:space="0" w:color="FFFFFF" w:themeColor="background1"/>
              <w:right w:val="nil"/>
            </w:tcBorders>
            <w:shd w:val="clear" w:color="auto" w:fill="0072C6"/>
            <w:vAlign w:val="center"/>
          </w:tcPr>
          <w:p w14:paraId="4FDE3FC0" w14:textId="77777777" w:rsidR="00FE75B6" w:rsidRPr="001F15CE" w:rsidRDefault="00FE75B6" w:rsidP="00D93F2A">
            <w:pPr>
              <w:pStyle w:val="ProductList-Body"/>
              <w:tabs>
                <w:tab w:val="clear" w:pos="158"/>
                <w:tab w:val="left" w:pos="720"/>
              </w:tabs>
              <w:spacing w:line="256" w:lineRule="auto"/>
              <w:ind w:left="-15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FE75B6" w14:paraId="4A6F7E5E" w14:textId="77777777" w:rsidTr="00993814">
        <w:trPr>
          <w:trHeight w:val="210"/>
        </w:trPr>
        <w:tc>
          <w:tcPr>
            <w:tcW w:w="4309" w:type="dxa"/>
            <w:tcBorders>
              <w:top w:val="nil"/>
              <w:left w:val="nil"/>
              <w:bottom w:val="dashSmallGap" w:sz="4" w:space="0" w:color="BFBFBF" w:themeColor="background1" w:themeShade="BF"/>
              <w:right w:val="nil"/>
            </w:tcBorders>
            <w:noWrap/>
            <w:vAlign w:val="center"/>
            <w:hideMark/>
          </w:tcPr>
          <w:p w14:paraId="73659A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F5D1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55C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F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7B3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FDE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F11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0E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031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DB0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DBE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936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255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DF7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690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2883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BE1224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FA95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FB2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D52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7F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7F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1110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783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A06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AFCB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C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5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729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834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8E8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A03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8E1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9D35ADE"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BCFB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D3B0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DA2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297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266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7B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67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0A7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5D0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36C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67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15D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D1C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895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228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9B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E190DD"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51E19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477F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B6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CCE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DF0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032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85A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79D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9B1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95B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86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23D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39F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67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CA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80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37B0E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7F1D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C6E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8ED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22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B5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6D0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5A3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0C6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FC3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49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14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ABC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331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FF9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E469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E60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3FC75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AAA3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0FC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23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0B6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4A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E4D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493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294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56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1F8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645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915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FE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265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0DCB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017CF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B94F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FAA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4C6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B92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54F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9F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0F1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9F1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A4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F7A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55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99A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600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72D8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B3A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AC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D8D993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2EA5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5D0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0E2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C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52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F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6DBD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054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E24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1B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FB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83E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98D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35D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514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93EA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F6F00B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B032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5EA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CF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C60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438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177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2B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8DE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55E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C12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5D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1D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CF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036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A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799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09862C4"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A7B5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DA87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8C37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EF5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CAB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A45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423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23F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3D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7E7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D2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DF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7C9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ED2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0D6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34E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4FFE21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9D7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2DB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DAB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17D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39F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B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E4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96C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F4C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384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3D6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64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30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1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E23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78E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3C0215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15C3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8C0F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9B0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B9F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6F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F8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0CE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2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4D6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AF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A6D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8AF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D06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3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75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8105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5F5519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CA68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E712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79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405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C5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7B2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32B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2BD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A7D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075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3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EDE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D93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51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2C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F51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84D60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713E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23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288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24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C4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54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D5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B87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04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722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764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AA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B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8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9FF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D1F4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FB6A076" w14:textId="77777777" w:rsidTr="00993814">
        <w:trPr>
          <w:trHeight w:val="195"/>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3D8E7"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51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AED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7F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186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61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78D3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4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185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0E4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DC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C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96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35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6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AE3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642A79D" w14:textId="77777777" w:rsidTr="00993814">
        <w:trPr>
          <w:trHeight w:val="24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6851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D9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129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4FE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BC2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E494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1D46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1CDD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5C50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932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527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8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551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C88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4C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70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3ADF6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4F57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9F4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AA0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0C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1E87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3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C0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80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DF1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80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F2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876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485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E4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15D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3152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B19A0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A07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60E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95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DF7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5C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9C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1CC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0D1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5CD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657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54E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18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42E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14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94D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C1DBEF"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EDD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315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50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DB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2DD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34B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AD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145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5DA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AC6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92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270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D54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B21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09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EDE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DF7CADE"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F29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29B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A4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1C0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36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C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A9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502A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12B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317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89A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2C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83F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25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115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505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0B12FB0" w14:textId="77777777" w:rsidTr="00CC07B9">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E6B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691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FA8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BC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F6A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EBE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B8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601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6C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D8F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1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7A8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E1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2AE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BAE3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5D07C3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F77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4D6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11B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87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4BF1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E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4F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1B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222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FC4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739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EB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9EB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10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553A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7BE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2D494"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A1B0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B0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C5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156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29C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CC2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F15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5B7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A15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2A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8C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4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CAF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3A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D8A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15E769"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81F8B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FAB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DC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A9A8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73B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C03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59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23BF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2C1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63E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C0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052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23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FD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503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0691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9C3A09B"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B55C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57F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3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DB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94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6A1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4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AC5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59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11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C9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AE3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8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7CC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C2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CCA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21EF65" w14:textId="77777777" w:rsidTr="00993814">
        <w:trPr>
          <w:trHeight w:val="132"/>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50E6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5A8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413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90A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29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96B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7B21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8BD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236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6CB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65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420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C53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BE4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8D1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AA2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5AA8F7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B3B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0F6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C7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32D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0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24F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A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D4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CC2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FC2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6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69D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FA5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E485A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A9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ABCB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68FF40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DC6C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EB8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61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174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6C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3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87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CE4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877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023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A9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4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6B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691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2C2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B21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F819409"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90842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9E7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2D4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EF9D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3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A4D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0F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49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1B7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F86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B3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DF6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28D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BBAF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1A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0EB6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DECC2D"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1901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20C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907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1BE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6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D76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2CA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E53C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BBB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AFF9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593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60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994B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A0AF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3763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85E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rsidRPr="00CC07B9" w14:paraId="3C53159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4BB71D" w14:textId="77777777" w:rsidR="00FE75B6" w:rsidRPr="00FE75B6" w:rsidRDefault="00FE75B6" w:rsidP="00D93F2A">
            <w:pPr>
              <w:pStyle w:val="ProductList-Body"/>
              <w:tabs>
                <w:tab w:val="clear" w:pos="158"/>
                <w:tab w:val="left" w:pos="720"/>
              </w:tabs>
              <w:spacing w:line="256" w:lineRule="auto"/>
              <w:ind w:left="-108"/>
              <w:rPr>
                <w:rFonts w:asciiTheme="majorHAnsi" w:hAnsiTheme="majorHAnsi"/>
                <w:sz w:val="15"/>
                <w:szCs w:val="15"/>
                <w:lang w:val="en-US"/>
              </w:rPr>
            </w:pPr>
            <w:r w:rsidRPr="00FE75B6">
              <w:rPr>
                <w:rFonts w:asciiTheme="majorHAnsi" w:hAnsiTheme="majorHAnsi"/>
                <w:sz w:val="15"/>
                <w:szCs w:val="15"/>
                <w:lang w:val="en-US"/>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C821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984D"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8F7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01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33B"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153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663A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8D528"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625D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84F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9C60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DCD8A"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2CAF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09F5F"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BEF8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E75B6" w14:paraId="1B7ACE8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F204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75F3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CF67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7BDF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C5C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64D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6B6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D2B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49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C4BE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7F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0423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9F06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96B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87D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736F1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255A2D5"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10753"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DA8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69C6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EA3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039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4A58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EC2F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94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64B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7B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F661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AA8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6773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2E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7E80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8CCB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C25225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4B6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0B08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5F9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E272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125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849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B05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DF2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CDD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E077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9E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E96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0C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9FCD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B5EA5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ED1AA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529EBCF"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A3F02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0BB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7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B2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CD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E3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CD8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6B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77C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FF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AEC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8C0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4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9842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090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0677A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56863D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48345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E07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54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7D7A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744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105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6634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37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C6C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86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861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3AEDE"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86019"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9D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449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6F9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93178A"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ACB6D"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B07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A4A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41DA"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D486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42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92D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BF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C4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BA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63D3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37C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7736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274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E52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B81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5C2703CC" w:rsidR="00DA1FB2"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73" w:history="1">
        <w:r w:rsidRPr="00F64638">
          <w:rPr>
            <w:rStyle w:val="Hyperlink"/>
            <w:i/>
            <w:sz w:val="16"/>
            <w:szCs w:val="16"/>
          </w:rPr>
          <w:t>https://www.microsoft.com/en-us/dynamics365/pricing</w:t>
        </w:r>
      </w:hyperlink>
      <w:r w:rsidRPr="00F64638">
        <w:rPr>
          <w:i/>
          <w:sz w:val="16"/>
          <w:szCs w:val="16"/>
        </w:rPr>
        <w:t>.</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5FC99827" w14:textId="77777777" w:rsidR="00192D5A" w:rsidRPr="00F64638" w:rsidRDefault="00192D5A" w:rsidP="00DA1FB2">
      <w:pPr>
        <w:pStyle w:val="ProductList-Body"/>
        <w:rPr>
          <w:i/>
          <w:sz w:val="16"/>
          <w:szCs w:val="16"/>
        </w:rPr>
      </w:pPr>
    </w:p>
    <w:p w14:paraId="24C2DF3D" w14:textId="77777777" w:rsidR="00DA1FB2" w:rsidRDefault="00DA1FB2" w:rsidP="00DA1FB2">
      <w:pPr>
        <w:pStyle w:val="ProductList-Body"/>
      </w:pPr>
    </w:p>
    <w:p w14:paraId="62FAEC04" w14:textId="12FAFD4F" w:rsidR="00DA1FB2" w:rsidRDefault="00DA1FB2" w:rsidP="00DA1FB2">
      <w:pPr>
        <w:pStyle w:val="ProductList-Offering1Heading"/>
      </w:pPr>
      <w:bookmarkStart w:id="231" w:name="_Toc503180510"/>
      <w:bookmarkStart w:id="232" w:name="_Toc534198723"/>
      <w:r>
        <w:t>Setor Público</w:t>
      </w:r>
      <w:bookmarkEnd w:id="231"/>
      <w:bookmarkEnd w:id="232"/>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E75B6" w14:paraId="444ED95F"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65314BFA"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F3CA308" w14:textId="77777777" w:rsidR="00FE75B6" w:rsidRPr="001F15CE" w:rsidRDefault="00FE75B6"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4472699" w14:textId="77777777" w:rsidR="00FE75B6" w:rsidRPr="001F15CE" w:rsidRDefault="00FE75B6"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A09A5D" w14:textId="77777777" w:rsidR="00FE75B6" w:rsidRPr="001F15CE" w:rsidRDefault="00FE75B6"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75B6" w14:paraId="5D42BD26"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FF5E775" w14:textId="77777777" w:rsidR="00FE75B6" w:rsidRDefault="00FE75B6"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D341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4463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6D9D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5EE9FC"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43583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B1C0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E21C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B30A8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A826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E92C6F" w14:textId="77777777" w:rsidR="00FE75B6" w:rsidRPr="006F1174"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A60D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75B6" w14:paraId="4687695B"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645F43D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F5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3A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C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774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5EB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29B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C94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51D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46F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404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10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B9AB5C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19C9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0AF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61A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8D6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14A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10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D6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C9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EC1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D7F2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314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54A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223C9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CACB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F5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8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9E9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C55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D9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093B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F1A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31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2ED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D821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3C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7E6B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A81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36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1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9A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29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EC0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A37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DA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70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973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E00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8B4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C567D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366D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E0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15FE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8F7F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5A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35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019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F4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6E7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B5F7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A9F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8F1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4446DB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C6D4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36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79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B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22E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6AE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2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2D0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889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C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6E0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D47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64009B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C699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21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20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43F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8EA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874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3C0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3AC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E9B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D04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E8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792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A208B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26A7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AD9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48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017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0DBE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053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2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1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ED8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D1D8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9D3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400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F347BB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4AB0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B4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1C4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50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30F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494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6FE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48E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C14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E522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820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20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1231C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A47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687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46D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B8A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C28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D5B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FA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E4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8C1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D6F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03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0F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8F67C8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C60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9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54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25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4E76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900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F4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D63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ABD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356A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100F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DE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17260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43FE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5A4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56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8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B0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168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0E12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B04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F6F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059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546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42E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CCE36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E1DA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52FB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87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BAB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5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188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72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225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312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33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E5F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AB4F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E7C66" w14:textId="77777777" w:rsidTr="00D93F2A">
        <w:trPr>
          <w:trHeight w:val="195"/>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3C1246"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5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9C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16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5B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14D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5B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039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E69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C4D4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CBAA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DB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14D46E"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710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8E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04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1FA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7F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4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20BD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C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7A8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3B28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F4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3FF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CE61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65C0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1B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D0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DA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0CF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277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10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738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ECA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F5B6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22FA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AB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97FB97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0C27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0BC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7C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62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63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D6C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8A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80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08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AEE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EE77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3D3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BDD147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C37D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82D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BF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878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2F9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58E6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3EA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6BF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038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6815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C10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395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DC7904A" w14:textId="77777777" w:rsidTr="00D93F2A">
        <w:trPr>
          <w:trHeight w:val="15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652F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F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7F7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23D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635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08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EB8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EE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A6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490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AAD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12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694920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7202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6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04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BF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9F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0B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927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EBE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67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27F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CD47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F1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9E17A1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B1EE2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2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440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E2C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EB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FD8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38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6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E36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C00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787F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C3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5120F4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5431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53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B1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96C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192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A53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15F4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233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BE7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00F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3DBE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704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ED97F1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E1598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93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2D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D1AA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3B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98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5E0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F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1CF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14B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4C6C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AF5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CE4D0F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DB2B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8E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97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BE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F4A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C91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AB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0EE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00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DFD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F1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0BC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DE3EBC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1395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1C5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5D0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E6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80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3F5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D56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98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41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9198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6F3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C36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2E08AE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813C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34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6BB3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9A9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09E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93010"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586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932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815E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72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7E0D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8FDE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49A55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DF53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63B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8C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6153F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30A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95AA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8253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899A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C74D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C152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47554"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5CA2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DBA94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9E782"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307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B8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75D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99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656B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CE1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4A0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E50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5DF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4A28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BC7C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bookmarkEnd w:id="229"/>
    <w:p w14:paraId="7D15ADAF" w14:textId="77777777" w:rsidR="00192D5A" w:rsidRDefault="00192D5A" w:rsidP="00192D5A">
      <w:pPr>
        <w:pStyle w:val="ProductList-Body"/>
        <w:rPr>
          <w:i/>
          <w:sz w:val="16"/>
          <w:szCs w:val="16"/>
        </w:rPr>
      </w:pPr>
      <w:r>
        <w:rPr>
          <w:i/>
          <w:sz w:val="16"/>
          <w:szCs w:val="16"/>
          <w:vertAlign w:val="superscript"/>
        </w:rPr>
        <w:t>4</w:t>
      </w:r>
      <w:r w:rsidRPr="00050520">
        <w:rPr>
          <w:i/>
          <w:sz w:val="16"/>
          <w:szCs w:val="16"/>
        </w:rPr>
        <w:t xml:space="preserve"> </w:t>
      </w:r>
      <w:r>
        <w:rPr>
          <w:i/>
          <w:sz w:val="16"/>
          <w:szCs w:val="16"/>
        </w:rPr>
        <w:t>Inclui o Microsoft 365 Education A3 com Core CAL.</w:t>
      </w:r>
    </w:p>
    <w:p w14:paraId="43B51194" w14:textId="77777777" w:rsidR="00192D5A" w:rsidRDefault="00192D5A" w:rsidP="00192D5A">
      <w:pPr>
        <w:pStyle w:val="ProductList-Body"/>
        <w:rPr>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653E4A9C" w14:textId="77777777" w:rsidR="007B325E" w:rsidRPr="000772BE" w:rsidRDefault="00534122"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3" w:name="Attachment3"/>
      <w:bookmarkStart w:id="234" w:name="_Toc534198724"/>
      <w:r>
        <w:lastRenderedPageBreak/>
        <w:t>Anexo 3 – As Cláusulas Contratuais Padrão (Processadores)</w:t>
      </w:r>
      <w:bookmarkEnd w:id="233"/>
      <w:bookmarkEnd w:id="234"/>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35" w:name="Attachment4"/>
      <w:bookmarkStart w:id="236" w:name="_Toc489605629"/>
      <w:bookmarkStart w:id="237" w:name="_Toc534198725"/>
      <w:r>
        <w:lastRenderedPageBreak/>
        <w:t>Anexo 4 – Termos do Regulamento de Proteção de Dados Geral da União Europeia</w:t>
      </w:r>
      <w:bookmarkEnd w:id="235"/>
      <w:bookmarkEnd w:id="236"/>
      <w:bookmarkEnd w:id="237"/>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C64472" w14:textId="77777777" w:rsidR="008F0BBA" w:rsidRDefault="008F0BBA" w:rsidP="009A573F">
      <w:pPr>
        <w:spacing w:after="0" w:line="240" w:lineRule="auto"/>
      </w:pPr>
      <w:r>
        <w:separator/>
      </w:r>
    </w:p>
  </w:endnote>
  <w:endnote w:type="continuationSeparator" w:id="0">
    <w:p w14:paraId="4BEBD8DA" w14:textId="77777777" w:rsidR="008F0BBA" w:rsidRDefault="008F0BBA" w:rsidP="009A573F">
      <w:pPr>
        <w:spacing w:after="0" w:line="240" w:lineRule="auto"/>
      </w:pPr>
      <w:r>
        <w:continuationSeparator/>
      </w:r>
    </w:p>
  </w:endnote>
  <w:endnote w:type="continuationNotice" w:id="1">
    <w:p w14:paraId="1EEBB497" w14:textId="77777777" w:rsidR="008F0BBA" w:rsidRDefault="008F0B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534122"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534122"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534122"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534122"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534122"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534122"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534122"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534122"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534122"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534122"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534122"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534122"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534122"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534122"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534122"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534122"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534122"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534122"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534122"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534122"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534122"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534122"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534122"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534122"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534122"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534122"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534122"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534122"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534122"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534122"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534122"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534122"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534122"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534122"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534122"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534122"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534122"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534122"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534122"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534122"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534122"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534122"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534122"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534122"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534122"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534122"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534122"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534122"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602E1CE3"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993814" w:rsidRPr="00C76DF3" w:rsidRDefault="00534122"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993814" w:rsidRPr="00C76DF3" w:rsidRDefault="00534122"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993814" w:rsidRPr="00C76DF3" w:rsidRDefault="00534122"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993814" w:rsidRPr="00C76DF3" w:rsidRDefault="00534122"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993814" w:rsidRPr="00C76DF3" w:rsidRDefault="00534122"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993814" w:rsidRPr="00C76DF3" w:rsidRDefault="00534122"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0B50C60D" w14:textId="77777777" w:rsidR="00993814" w:rsidRPr="00591643" w:rsidRDefault="009938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993814" w:rsidRPr="00C76DF3" w:rsidRDefault="00534122"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993814" w:rsidRPr="00C76DF3" w:rsidRDefault="00534122"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993814" w:rsidRPr="00C76DF3" w:rsidRDefault="00534122"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993814" w:rsidRPr="00C76DF3" w:rsidRDefault="00534122"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993814" w:rsidRPr="00C76DF3" w:rsidRDefault="00534122"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993814" w:rsidRPr="00C76DF3" w:rsidRDefault="00534122"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623C6849" w14:textId="77777777" w:rsidR="00993814" w:rsidRPr="00591643" w:rsidRDefault="009938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993814" w:rsidRPr="00591643" w:rsidRDefault="0099381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534122"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534122"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534122"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534122"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534122"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534122"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096B25" w:rsidRPr="00C76DF3" w:rsidRDefault="00534122"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096B25" w:rsidRPr="00C76DF3" w:rsidRDefault="00534122"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096B25" w:rsidRPr="00C76DF3" w:rsidRDefault="00534122"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096B25" w:rsidRPr="00C76DF3" w:rsidRDefault="00534122"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096B25" w:rsidRPr="00C76DF3" w:rsidRDefault="00534122"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096B25" w:rsidRPr="00C76DF3" w:rsidRDefault="00534122"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8E1559E" w14:textId="77777777" w:rsidR="00096B25" w:rsidRPr="00591643" w:rsidRDefault="00096B2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534122"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534122"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534122"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534122"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534122"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534122"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534122"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534122"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534122"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534122"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534122"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534122"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534122"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534122"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534122"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534122"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534122"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534122"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534122"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534122"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534122"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534122"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534122"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534122"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534122"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534122"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534122"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534122"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534122"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534122"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534122"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534122"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534122"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534122"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534122"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534122"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2DB092" w14:textId="77777777" w:rsidR="008F0BBA" w:rsidRDefault="008F0BBA" w:rsidP="009A573F">
      <w:pPr>
        <w:spacing w:after="0" w:line="240" w:lineRule="auto"/>
      </w:pPr>
      <w:r>
        <w:separator/>
      </w:r>
    </w:p>
  </w:footnote>
  <w:footnote w:type="continuationSeparator" w:id="0">
    <w:p w14:paraId="576622E4" w14:textId="77777777" w:rsidR="008F0BBA" w:rsidRDefault="008F0BBA" w:rsidP="009A573F">
      <w:pPr>
        <w:spacing w:after="0" w:line="240" w:lineRule="auto"/>
      </w:pPr>
      <w:r>
        <w:continuationSeparator/>
      </w:r>
    </w:p>
  </w:footnote>
  <w:footnote w:type="continuationNotice" w:id="1">
    <w:p w14:paraId="5A87F302" w14:textId="77777777" w:rsidR="008F0BBA" w:rsidRDefault="008F0B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45A5FF7" w:rsidR="00096B25" w:rsidRPr="00171B2E" w:rsidRDefault="00534122"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CC07B9">
              <w:rPr>
                <w:color w:val="404040" w:themeColor="text1" w:themeTint="BF"/>
                <w:sz w:val="16"/>
                <w:szCs w:val="16"/>
              </w:rPr>
              <w:t>janeiro de 2019</w:t>
            </w:r>
            <w:r w:rsidR="00096B25">
              <w:rPr>
                <w:color w:val="404040" w:themeColor="text1" w:themeTint="BF"/>
                <w:sz w:val="16"/>
                <w:szCs w:val="16"/>
              </w:rPr>
              <w:t>)</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44</w:t>
        </w:r>
        <w:r w:rsidR="00096B2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16BAD98" w:rsidR="00096B25" w:rsidRPr="00CE1F8E" w:rsidRDefault="00534122"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CC07B9">
              <w:rPr>
                <w:color w:val="404040" w:themeColor="text1" w:themeTint="BF"/>
                <w:sz w:val="16"/>
                <w:szCs w:val="16"/>
              </w:rPr>
              <w:t>janeiro de 2019</w:t>
            </w:r>
            <w:r w:rsidR="00096B25">
              <w:rPr>
                <w:color w:val="404040" w:themeColor="text1" w:themeTint="BF"/>
                <w:sz w:val="16"/>
                <w:szCs w:val="16"/>
              </w:rPr>
              <w:t>)</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2</w:t>
        </w:r>
        <w:r w:rsidR="00096B2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L6ANpXQqT7aysJN8Gi6CrJwJxaYIDlWhYls2T+vgM1nnzkkqCP0T5+DyNaNwyNWWXgofIpgcS8tmLZOYFR8pAQ==" w:salt="k9jlvNidUhed62CIkDNJc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18.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footer" Target="footer19.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aka.ms/github_terms"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6A1F9B-8339-4114-8BAD-DCDB0C008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28326</Words>
  <Characters>161460</Characters>
  <Application>Microsoft Office Word</Application>
  <DocSecurity>8</DocSecurity>
  <Lines>1345</Lines>
  <Paragraphs>378</Paragraphs>
  <ScaleCrop>false</ScaleCrop>
  <LinksUpToDate>false</LinksUpToDate>
  <CharactersWithSpaces>189408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2019-01-02T21:23:00Z</dcterms:created>
  <dcterms:modified xsi:type="dcterms:W3CDTF">2019-01-02T21:23:00Z</dcterms:modified>
</cp:coreProperties>
</file>